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B58" w:rsidRPr="00D611F2" w:rsidRDefault="00462B58" w:rsidP="00462B58">
      <w:pPr>
        <w:autoSpaceDE w:val="0"/>
        <w:autoSpaceDN w:val="0"/>
        <w:adjustRightInd w:val="0"/>
        <w:rPr>
          <w:bCs/>
        </w:rPr>
      </w:pPr>
      <w:bookmarkStart w:id="0" w:name="_GoBack"/>
      <w:bookmarkEnd w:id="0"/>
    </w:p>
    <w:p w:rsidR="00462B58" w:rsidRDefault="00462B58" w:rsidP="00462B58">
      <w:pPr>
        <w:autoSpaceDE w:val="0"/>
        <w:autoSpaceDN w:val="0"/>
        <w:adjustRightInd w:val="0"/>
        <w:rPr>
          <w:bCs/>
        </w:rPr>
      </w:pPr>
      <w:r w:rsidRPr="00D611F2">
        <w:rPr>
          <w:bCs/>
        </w:rPr>
        <w:t xml:space="preserve">RETNINGSLINJER FOR </w:t>
      </w:r>
      <w:r w:rsidRPr="00D611F2">
        <w:rPr>
          <w:b/>
          <w:bCs/>
        </w:rPr>
        <w:t>KUNST I</w:t>
      </w:r>
      <w:r w:rsidRPr="00D611F2">
        <w:rPr>
          <w:bCs/>
        </w:rPr>
        <w:t xml:space="preserve"> KOMMUNALE BYGG I RISØR KOMMUNE</w:t>
      </w:r>
    </w:p>
    <w:p w:rsidR="00CD518A" w:rsidRPr="00CD518A" w:rsidRDefault="00CD518A" w:rsidP="00462B58">
      <w:pPr>
        <w:autoSpaceDE w:val="0"/>
        <w:autoSpaceDN w:val="0"/>
        <w:adjustRightInd w:val="0"/>
        <w:rPr>
          <w:bCs/>
          <w:sz w:val="20"/>
          <w:szCs w:val="20"/>
        </w:rPr>
      </w:pPr>
      <w:r>
        <w:rPr>
          <w:bCs/>
          <w:sz w:val="20"/>
          <w:szCs w:val="20"/>
        </w:rPr>
        <w:t>(Revidert 19.02.15)</w:t>
      </w:r>
    </w:p>
    <w:p w:rsidR="00462B58" w:rsidRPr="00D611F2" w:rsidRDefault="00462B58" w:rsidP="00462B58">
      <w:pPr>
        <w:autoSpaceDE w:val="0"/>
        <w:autoSpaceDN w:val="0"/>
        <w:adjustRightInd w:val="0"/>
      </w:pPr>
    </w:p>
    <w:p w:rsidR="00CD518A" w:rsidRDefault="00462B58" w:rsidP="00462B58">
      <w:pPr>
        <w:autoSpaceDE w:val="0"/>
        <w:autoSpaceDN w:val="0"/>
        <w:adjustRightInd w:val="0"/>
      </w:pPr>
      <w:r w:rsidRPr="00D611F2">
        <w:t xml:space="preserve">Risør kommunes utsmykkingsordning ble vedtatt i 1992. </w:t>
      </w:r>
      <w:r w:rsidR="00CD518A">
        <w:t>Reviderte retningslinjer ble vedtatt av Bystyret 19.02.15</w:t>
      </w:r>
      <w:r w:rsidR="00813C1D">
        <w:t xml:space="preserve"> (PS 30/15)</w:t>
      </w:r>
      <w:r w:rsidR="00CD518A">
        <w:t>.</w:t>
      </w:r>
    </w:p>
    <w:p w:rsidR="00462B58" w:rsidRPr="00D611F2" w:rsidRDefault="00462B58" w:rsidP="00462B58">
      <w:pPr>
        <w:autoSpaceDE w:val="0"/>
        <w:autoSpaceDN w:val="0"/>
        <w:adjustRightInd w:val="0"/>
      </w:pPr>
      <w:r w:rsidRPr="00D611F2">
        <w:t>Vedtaket tilsier at 2</w:t>
      </w:r>
      <w:r>
        <w:t xml:space="preserve"> </w:t>
      </w:r>
      <w:r w:rsidRPr="00D611F2">
        <w:t xml:space="preserve">% av entreprisekostnadene ved kommunale nybygg </w:t>
      </w:r>
      <w:r w:rsidR="00FD6EC9">
        <w:t>og 1% ved</w:t>
      </w:r>
      <w:r w:rsidRPr="00D611F2">
        <w:t xml:space="preserve"> ombygging av kommunale bygg, settes av til kunstnerisk utsmykking.</w:t>
      </w:r>
      <w:r w:rsidR="00813C1D">
        <w:t xml:space="preserve"> </w:t>
      </w:r>
      <w:r w:rsidR="00813C1D" w:rsidRPr="00CA5A6B">
        <w:t>Prosentsatsene gjelder det opprinnelige byggebudsjettet.</w:t>
      </w:r>
    </w:p>
    <w:p w:rsidR="00462B58" w:rsidRPr="00D611F2" w:rsidRDefault="00462B58" w:rsidP="00462B58">
      <w:pPr>
        <w:autoSpaceDE w:val="0"/>
        <w:autoSpaceDN w:val="0"/>
        <w:adjustRightInd w:val="0"/>
      </w:pPr>
      <w:r w:rsidRPr="00D611F2">
        <w:t>Retningslinjene omfatter:</w:t>
      </w:r>
    </w:p>
    <w:p w:rsidR="00462B58" w:rsidRPr="00D611F2" w:rsidRDefault="00462B58" w:rsidP="00462B58">
      <w:pPr>
        <w:numPr>
          <w:ilvl w:val="0"/>
          <w:numId w:val="5"/>
        </w:numPr>
        <w:autoSpaceDE w:val="0"/>
        <w:autoSpaceDN w:val="0"/>
        <w:adjustRightInd w:val="0"/>
      </w:pPr>
      <w:r w:rsidRPr="00D611F2">
        <w:t>Utsmykking av kommunale bygg og anlegg</w:t>
      </w:r>
    </w:p>
    <w:p w:rsidR="00462B58" w:rsidRDefault="00462B58" w:rsidP="00462B58">
      <w:pPr>
        <w:numPr>
          <w:ilvl w:val="0"/>
          <w:numId w:val="5"/>
        </w:numPr>
        <w:autoSpaceDE w:val="0"/>
        <w:autoSpaceDN w:val="0"/>
        <w:adjustRightInd w:val="0"/>
      </w:pPr>
      <w:r w:rsidRPr="00D611F2">
        <w:t>Bruk av Fondsmidler</w:t>
      </w:r>
    </w:p>
    <w:p w:rsidR="00462B58" w:rsidRPr="00D611F2" w:rsidRDefault="00462B58" w:rsidP="00462B58">
      <w:pPr>
        <w:numPr>
          <w:ilvl w:val="0"/>
          <w:numId w:val="5"/>
        </w:numPr>
        <w:autoSpaceDE w:val="0"/>
        <w:autoSpaceDN w:val="0"/>
        <w:adjustRightInd w:val="0"/>
      </w:pPr>
      <w:r w:rsidRPr="00D611F2">
        <w:t>Mottak av gaver i form av kunstverk</w:t>
      </w:r>
    </w:p>
    <w:p w:rsidR="00462B58" w:rsidRPr="00D611F2" w:rsidRDefault="00462B58" w:rsidP="00462B58">
      <w:pPr>
        <w:numPr>
          <w:ilvl w:val="0"/>
          <w:numId w:val="5"/>
        </w:numPr>
        <w:autoSpaceDE w:val="0"/>
        <w:autoSpaceDN w:val="0"/>
        <w:adjustRightInd w:val="0"/>
      </w:pPr>
      <w:r w:rsidRPr="00D611F2">
        <w:t>Forvaltning av kommunens kunstsamling</w:t>
      </w:r>
    </w:p>
    <w:p w:rsidR="00462B58" w:rsidRPr="00D611F2" w:rsidRDefault="00462B58" w:rsidP="00462B58">
      <w:pPr>
        <w:autoSpaceDE w:val="0"/>
        <w:autoSpaceDN w:val="0"/>
        <w:adjustRightInd w:val="0"/>
        <w:rPr>
          <w:b/>
          <w:bCs/>
        </w:rPr>
      </w:pPr>
    </w:p>
    <w:p w:rsidR="00462B58" w:rsidRPr="00D611F2" w:rsidRDefault="00462B58" w:rsidP="00462B58">
      <w:pPr>
        <w:autoSpaceDE w:val="0"/>
        <w:autoSpaceDN w:val="0"/>
        <w:adjustRightInd w:val="0"/>
        <w:rPr>
          <w:b/>
          <w:bCs/>
        </w:rPr>
      </w:pPr>
      <w:r w:rsidRPr="00D611F2">
        <w:rPr>
          <w:b/>
          <w:bCs/>
        </w:rPr>
        <w:t xml:space="preserve">Kunst i offentlige bygg / rom </w:t>
      </w:r>
    </w:p>
    <w:p w:rsidR="00462B58" w:rsidRPr="00D611F2" w:rsidRDefault="00462B58" w:rsidP="00462B58">
      <w:pPr>
        <w:autoSpaceDE w:val="0"/>
        <w:autoSpaceDN w:val="0"/>
        <w:adjustRightInd w:val="0"/>
        <w:rPr>
          <w:b/>
          <w:bCs/>
        </w:rPr>
      </w:pPr>
      <w:r w:rsidRPr="00D611F2">
        <w:rPr>
          <w:b/>
          <w:bCs/>
        </w:rPr>
        <w:t>1. Risør kommunes kunstutvalg</w:t>
      </w:r>
    </w:p>
    <w:p w:rsidR="00462B58" w:rsidRDefault="00462B58" w:rsidP="00462B58">
      <w:pPr>
        <w:autoSpaceDE w:val="0"/>
        <w:autoSpaceDN w:val="0"/>
        <w:adjustRightInd w:val="0"/>
      </w:pPr>
      <w:r w:rsidRPr="00D611F2">
        <w:t>Risør kommunes kunstutvalg skal bestå av:</w:t>
      </w:r>
    </w:p>
    <w:p w:rsidR="00462B58" w:rsidRPr="00D611F2" w:rsidRDefault="00462B58" w:rsidP="00462B58">
      <w:pPr>
        <w:numPr>
          <w:ilvl w:val="0"/>
          <w:numId w:val="7"/>
        </w:numPr>
        <w:autoSpaceDE w:val="0"/>
        <w:autoSpaceDN w:val="0"/>
        <w:adjustRightInd w:val="0"/>
      </w:pPr>
      <w:r w:rsidRPr="00D611F2">
        <w:t>Byggets arkitekt</w:t>
      </w:r>
    </w:p>
    <w:p w:rsidR="00462B58" w:rsidRDefault="00462B58" w:rsidP="00462B58">
      <w:pPr>
        <w:numPr>
          <w:ilvl w:val="0"/>
          <w:numId w:val="6"/>
        </w:numPr>
        <w:autoSpaceDE w:val="0"/>
        <w:autoSpaceDN w:val="0"/>
        <w:adjustRightInd w:val="0"/>
      </w:pPr>
      <w:r w:rsidRPr="00D611F2">
        <w:t>Representant fra byggherre v/ eiendomsforvaltningen</w:t>
      </w:r>
    </w:p>
    <w:p w:rsidR="00462B58" w:rsidRDefault="00462B58" w:rsidP="00462B58">
      <w:pPr>
        <w:numPr>
          <w:ilvl w:val="0"/>
          <w:numId w:val="6"/>
        </w:numPr>
        <w:autoSpaceDE w:val="0"/>
        <w:autoSpaceDN w:val="0"/>
        <w:adjustRightInd w:val="0"/>
      </w:pPr>
      <w:r w:rsidRPr="00D611F2">
        <w:rPr>
          <w:b/>
        </w:rPr>
        <w:t>Kunstkonsulent</w:t>
      </w:r>
      <w:r w:rsidRPr="00D611F2">
        <w:t xml:space="preserve"> (</w:t>
      </w:r>
      <w:r w:rsidRPr="00FD6EC9">
        <w:t>utlyst i KOROs konulentregister</w:t>
      </w:r>
      <w:r w:rsidR="00FD6EC9">
        <w:t xml:space="preserve"> og valgt av RSU/KORO)</w:t>
      </w:r>
    </w:p>
    <w:p w:rsidR="00462B58" w:rsidRDefault="00FD6EC9" w:rsidP="00462B58">
      <w:pPr>
        <w:numPr>
          <w:ilvl w:val="0"/>
          <w:numId w:val="6"/>
        </w:numPr>
        <w:autoSpaceDE w:val="0"/>
        <w:autoSpaceDN w:val="0"/>
        <w:adjustRightInd w:val="0"/>
      </w:pPr>
      <w:r>
        <w:t>Kultursjef (utvalgets sekretær)</w:t>
      </w:r>
    </w:p>
    <w:p w:rsidR="00462B58" w:rsidRPr="00D611F2" w:rsidRDefault="00462B58" w:rsidP="00462B58">
      <w:pPr>
        <w:numPr>
          <w:ilvl w:val="0"/>
          <w:numId w:val="6"/>
        </w:numPr>
        <w:autoSpaceDE w:val="0"/>
        <w:autoSpaceDN w:val="0"/>
        <w:adjustRightInd w:val="0"/>
      </w:pPr>
      <w:r w:rsidRPr="00D611F2">
        <w:t>Politisk valgt representant (utvalgets leder)</w:t>
      </w:r>
    </w:p>
    <w:p w:rsidR="00462B58" w:rsidRPr="00D611F2" w:rsidRDefault="00462B58" w:rsidP="00462B58">
      <w:pPr>
        <w:numPr>
          <w:ilvl w:val="0"/>
          <w:numId w:val="6"/>
        </w:numPr>
        <w:autoSpaceDE w:val="0"/>
        <w:autoSpaceDN w:val="0"/>
        <w:adjustRightInd w:val="0"/>
      </w:pPr>
      <w:r w:rsidRPr="00D611F2">
        <w:t>Representant for brukerne</w:t>
      </w:r>
    </w:p>
    <w:p w:rsidR="00462B58" w:rsidRPr="00D611F2" w:rsidRDefault="00462B58" w:rsidP="00462B58">
      <w:pPr>
        <w:numPr>
          <w:ilvl w:val="0"/>
          <w:numId w:val="6"/>
        </w:numPr>
        <w:autoSpaceDE w:val="0"/>
        <w:autoSpaceDN w:val="0"/>
        <w:adjustRightInd w:val="0"/>
      </w:pPr>
      <w:r w:rsidRPr="00D611F2">
        <w:t>Representant for Rådet for mennesker med nedsatt funksjonsevne</w:t>
      </w:r>
    </w:p>
    <w:p w:rsidR="00462B58" w:rsidRPr="00D611F2" w:rsidRDefault="00462B58" w:rsidP="00462B58">
      <w:pPr>
        <w:autoSpaceDE w:val="0"/>
        <w:autoSpaceDN w:val="0"/>
        <w:adjustRightInd w:val="0"/>
        <w:rPr>
          <w:b/>
          <w:bCs/>
        </w:rPr>
      </w:pPr>
    </w:p>
    <w:p w:rsidR="00462B58" w:rsidRPr="00D611F2" w:rsidRDefault="00462B58" w:rsidP="00462B58">
      <w:pPr>
        <w:autoSpaceDE w:val="0"/>
        <w:autoSpaceDN w:val="0"/>
        <w:adjustRightInd w:val="0"/>
        <w:rPr>
          <w:b/>
          <w:bCs/>
        </w:rPr>
      </w:pPr>
      <w:r w:rsidRPr="00D611F2">
        <w:rPr>
          <w:b/>
          <w:bCs/>
        </w:rPr>
        <w:t>2. Formål</w:t>
      </w:r>
    </w:p>
    <w:p w:rsidR="00462B58" w:rsidRPr="00D611F2" w:rsidRDefault="00462B58" w:rsidP="00462B58">
      <w:pPr>
        <w:autoSpaceDE w:val="0"/>
        <w:autoSpaceDN w:val="0"/>
        <w:adjustRightInd w:val="0"/>
      </w:pPr>
      <w:r w:rsidRPr="00D611F2">
        <w:t xml:space="preserve">Formålet med </w:t>
      </w:r>
      <w:r w:rsidRPr="00D611F2">
        <w:rPr>
          <w:b/>
        </w:rPr>
        <w:t>kunst i</w:t>
      </w:r>
      <w:r w:rsidR="00FD6EC9">
        <w:t xml:space="preserve"> kommunale bygg/anlegg </w:t>
      </w:r>
      <w:r w:rsidRPr="00D611F2">
        <w:t>skal være å:</w:t>
      </w:r>
    </w:p>
    <w:p w:rsidR="00462B58" w:rsidRPr="00D611F2" w:rsidRDefault="00FD6EC9" w:rsidP="00462B58">
      <w:pPr>
        <w:numPr>
          <w:ilvl w:val="0"/>
          <w:numId w:val="8"/>
        </w:numPr>
        <w:autoSpaceDE w:val="0"/>
        <w:autoSpaceDN w:val="0"/>
        <w:adjustRightInd w:val="0"/>
      </w:pPr>
      <w:r>
        <w:t>s</w:t>
      </w:r>
      <w:r w:rsidR="00462B58" w:rsidRPr="00D611F2">
        <w:t>ette kunstnerisk utsmykking inn i en arkitektonisk helhet</w:t>
      </w:r>
    </w:p>
    <w:p w:rsidR="00462B58" w:rsidRPr="00D611F2" w:rsidRDefault="00FD6EC9" w:rsidP="00462B58">
      <w:pPr>
        <w:numPr>
          <w:ilvl w:val="0"/>
          <w:numId w:val="8"/>
        </w:numPr>
        <w:autoSpaceDE w:val="0"/>
        <w:autoSpaceDN w:val="0"/>
        <w:adjustRightInd w:val="0"/>
      </w:pPr>
      <w:r>
        <w:t>b</w:t>
      </w:r>
      <w:r w:rsidR="00462B58" w:rsidRPr="00D611F2">
        <w:t>ygge opp under en kulturell identitet hos brukerne gjennom gode</w:t>
      </w:r>
      <w:r w:rsidR="00462B58">
        <w:t xml:space="preserve"> </w:t>
      </w:r>
      <w:r w:rsidR="00462B58" w:rsidRPr="00D611F2">
        <w:t>kunstopplevelser</w:t>
      </w:r>
    </w:p>
    <w:p w:rsidR="00462B58" w:rsidRPr="00D611F2" w:rsidRDefault="00FD6EC9" w:rsidP="00462B58">
      <w:pPr>
        <w:numPr>
          <w:ilvl w:val="0"/>
          <w:numId w:val="8"/>
        </w:numPr>
        <w:autoSpaceDE w:val="0"/>
        <w:autoSpaceDN w:val="0"/>
        <w:adjustRightInd w:val="0"/>
      </w:pPr>
      <w:r>
        <w:t>g</w:t>
      </w:r>
      <w:r w:rsidR="00462B58" w:rsidRPr="00D611F2">
        <w:t>jøre kunst tilgjengelig i offentlige rom hvor mennesker oppholder</w:t>
      </w:r>
      <w:r w:rsidR="00462B58">
        <w:t xml:space="preserve"> </w:t>
      </w:r>
      <w:r w:rsidR="00462B58" w:rsidRPr="00D611F2">
        <w:t>seg</w:t>
      </w:r>
    </w:p>
    <w:p w:rsidR="00462B58" w:rsidRPr="00D611F2" w:rsidRDefault="00FD6EC9" w:rsidP="00462B58">
      <w:pPr>
        <w:numPr>
          <w:ilvl w:val="0"/>
          <w:numId w:val="8"/>
        </w:numPr>
        <w:autoSpaceDE w:val="0"/>
        <w:autoSpaceDN w:val="0"/>
        <w:adjustRightInd w:val="0"/>
      </w:pPr>
      <w:r>
        <w:t>s</w:t>
      </w:r>
      <w:r w:rsidR="00462B58" w:rsidRPr="00D611F2">
        <w:t>ikre arbeidsoppgaver for profesjonelle kunstnere</w:t>
      </w:r>
    </w:p>
    <w:p w:rsidR="00462B58" w:rsidRPr="00D611F2" w:rsidRDefault="00462B58" w:rsidP="00462B58">
      <w:pPr>
        <w:autoSpaceDE w:val="0"/>
        <w:autoSpaceDN w:val="0"/>
        <w:adjustRightInd w:val="0"/>
        <w:rPr>
          <w:b/>
          <w:bCs/>
        </w:rPr>
      </w:pPr>
    </w:p>
    <w:p w:rsidR="00462B58" w:rsidRPr="00D611F2" w:rsidRDefault="00462B58" w:rsidP="00462B58">
      <w:pPr>
        <w:autoSpaceDE w:val="0"/>
        <w:autoSpaceDN w:val="0"/>
        <w:adjustRightInd w:val="0"/>
        <w:rPr>
          <w:b/>
          <w:bCs/>
        </w:rPr>
      </w:pPr>
      <w:r w:rsidRPr="00D611F2">
        <w:rPr>
          <w:b/>
          <w:bCs/>
        </w:rPr>
        <w:t>3. Bygg</w:t>
      </w:r>
    </w:p>
    <w:p w:rsidR="00462B58" w:rsidRPr="00D611F2" w:rsidRDefault="00462B58" w:rsidP="00462B58">
      <w:pPr>
        <w:autoSpaceDE w:val="0"/>
        <w:autoSpaceDN w:val="0"/>
        <w:adjustRightInd w:val="0"/>
      </w:pPr>
      <w:r w:rsidRPr="00D611F2">
        <w:t>Ordningen gjelder for følgende bygg:</w:t>
      </w:r>
    </w:p>
    <w:p w:rsidR="00462B58" w:rsidRPr="00D611F2" w:rsidRDefault="00462B58" w:rsidP="00462B58">
      <w:pPr>
        <w:autoSpaceDE w:val="0"/>
        <w:autoSpaceDN w:val="0"/>
        <w:adjustRightInd w:val="0"/>
      </w:pPr>
      <w:r w:rsidRPr="00D611F2">
        <w:t>Alle kommunale bygg og anlegg som eies av kommu</w:t>
      </w:r>
      <w:r w:rsidR="00FD6EC9">
        <w:t xml:space="preserve">nen eller hvor kommunen er part </w:t>
      </w:r>
      <w:r w:rsidRPr="00D611F2">
        <w:t>i et eierfellesskap.</w:t>
      </w:r>
    </w:p>
    <w:p w:rsidR="00462B58" w:rsidRPr="00D611F2" w:rsidRDefault="00462B58" w:rsidP="00462B58">
      <w:pPr>
        <w:autoSpaceDE w:val="0"/>
        <w:autoSpaceDN w:val="0"/>
        <w:adjustRightInd w:val="0"/>
        <w:rPr>
          <w:b/>
          <w:bCs/>
        </w:rPr>
      </w:pPr>
    </w:p>
    <w:p w:rsidR="00462B58" w:rsidRPr="00D611F2" w:rsidRDefault="00462B58" w:rsidP="00462B58">
      <w:pPr>
        <w:autoSpaceDE w:val="0"/>
        <w:autoSpaceDN w:val="0"/>
        <w:adjustRightInd w:val="0"/>
        <w:rPr>
          <w:b/>
          <w:bCs/>
        </w:rPr>
      </w:pPr>
      <w:r w:rsidRPr="00D611F2">
        <w:rPr>
          <w:b/>
          <w:bCs/>
        </w:rPr>
        <w:t>4. Utvelgelse av kunstner</w:t>
      </w:r>
    </w:p>
    <w:p w:rsidR="00462B58" w:rsidRDefault="00462B58" w:rsidP="00462B58">
      <w:pPr>
        <w:autoSpaceDE w:val="0"/>
        <w:autoSpaceDN w:val="0"/>
        <w:adjustRightInd w:val="0"/>
      </w:pPr>
      <w:r w:rsidRPr="00D611F2">
        <w:t>Utvelgelse</w:t>
      </w:r>
      <w:r w:rsidR="00FD6EC9">
        <w:t xml:space="preserve"> av kunstner skal skje gjennom:</w:t>
      </w:r>
    </w:p>
    <w:p w:rsidR="00462B58" w:rsidRPr="00D611F2" w:rsidRDefault="00FD6EC9" w:rsidP="00462B58">
      <w:pPr>
        <w:numPr>
          <w:ilvl w:val="0"/>
          <w:numId w:val="10"/>
        </w:numPr>
        <w:autoSpaceDE w:val="0"/>
        <w:autoSpaceDN w:val="0"/>
        <w:adjustRightInd w:val="0"/>
      </w:pPr>
      <w:r>
        <w:t>å</w:t>
      </w:r>
      <w:r w:rsidR="00462B58" w:rsidRPr="00D611F2">
        <w:t>pen eller lukket konkurranse</w:t>
      </w:r>
    </w:p>
    <w:p w:rsidR="00462B58" w:rsidRPr="00D611F2" w:rsidRDefault="00FD6EC9" w:rsidP="00462B58">
      <w:pPr>
        <w:numPr>
          <w:ilvl w:val="0"/>
          <w:numId w:val="9"/>
        </w:numPr>
        <w:autoSpaceDE w:val="0"/>
        <w:autoSpaceDN w:val="0"/>
        <w:adjustRightInd w:val="0"/>
      </w:pPr>
      <w:r>
        <w:t>d</w:t>
      </w:r>
      <w:r w:rsidR="00462B58" w:rsidRPr="00D611F2">
        <w:t>irekte oppdrag til navngitt kunstner</w:t>
      </w:r>
    </w:p>
    <w:p w:rsidR="00462B58" w:rsidRPr="00D611F2" w:rsidRDefault="00FD6EC9" w:rsidP="00462B58">
      <w:pPr>
        <w:numPr>
          <w:ilvl w:val="0"/>
          <w:numId w:val="9"/>
        </w:numPr>
        <w:autoSpaceDE w:val="0"/>
        <w:autoSpaceDN w:val="0"/>
        <w:adjustRightInd w:val="0"/>
      </w:pPr>
      <w:r>
        <w:t>i</w:t>
      </w:r>
      <w:r w:rsidR="00462B58" w:rsidRPr="00D611F2">
        <w:t>nnkjøp av løskunst fra navngitt kunstner</w:t>
      </w:r>
    </w:p>
    <w:p w:rsidR="00462B58" w:rsidRPr="00D611F2" w:rsidRDefault="00FD6EC9" w:rsidP="00462B58">
      <w:pPr>
        <w:numPr>
          <w:ilvl w:val="0"/>
          <w:numId w:val="9"/>
        </w:numPr>
        <w:autoSpaceDE w:val="0"/>
        <w:autoSpaceDN w:val="0"/>
        <w:adjustRightInd w:val="0"/>
      </w:pPr>
      <w:r>
        <w:t>i</w:t>
      </w:r>
      <w:r w:rsidR="00462B58" w:rsidRPr="00D611F2">
        <w:t>nnkjøp av løskunst fra utstillinger</w:t>
      </w:r>
    </w:p>
    <w:p w:rsidR="00462B58" w:rsidRPr="00D611F2" w:rsidRDefault="00462B58" w:rsidP="00462B58">
      <w:pPr>
        <w:autoSpaceDE w:val="0"/>
        <w:autoSpaceDN w:val="0"/>
        <w:adjustRightInd w:val="0"/>
      </w:pPr>
      <w:r w:rsidRPr="00D611F2">
        <w:t>Ved konkurranse er kunstutvalget jury. Avgjørelsen fattes ved vanlig flertall.</w:t>
      </w:r>
    </w:p>
    <w:p w:rsidR="00462B58" w:rsidRPr="00D611F2" w:rsidRDefault="00462B58" w:rsidP="00462B58">
      <w:pPr>
        <w:autoSpaceDE w:val="0"/>
        <w:autoSpaceDN w:val="0"/>
        <w:adjustRightInd w:val="0"/>
      </w:pPr>
      <w:r w:rsidRPr="00D611F2">
        <w:t>Utvalget kan ved behov tilføres manglende kompetanse.</w:t>
      </w:r>
    </w:p>
    <w:p w:rsidR="00462B58" w:rsidRDefault="00462B58" w:rsidP="00462B58">
      <w:pPr>
        <w:autoSpaceDE w:val="0"/>
        <w:autoSpaceDN w:val="0"/>
        <w:adjustRightInd w:val="0"/>
        <w:rPr>
          <w:b/>
          <w:bCs/>
        </w:rPr>
      </w:pPr>
    </w:p>
    <w:p w:rsidR="00462B58" w:rsidRDefault="00462B58" w:rsidP="00462B58">
      <w:pPr>
        <w:autoSpaceDE w:val="0"/>
        <w:autoSpaceDN w:val="0"/>
        <w:adjustRightInd w:val="0"/>
        <w:rPr>
          <w:b/>
          <w:bCs/>
        </w:rPr>
      </w:pPr>
    </w:p>
    <w:p w:rsidR="00462B58" w:rsidRDefault="00462B58" w:rsidP="00462B58">
      <w:pPr>
        <w:autoSpaceDE w:val="0"/>
        <w:autoSpaceDN w:val="0"/>
        <w:adjustRightInd w:val="0"/>
        <w:rPr>
          <w:b/>
          <w:bCs/>
        </w:rPr>
      </w:pPr>
    </w:p>
    <w:p w:rsidR="00462B58" w:rsidRPr="00D611F2" w:rsidRDefault="00462B58" w:rsidP="00462B58">
      <w:pPr>
        <w:autoSpaceDE w:val="0"/>
        <w:autoSpaceDN w:val="0"/>
        <w:adjustRightInd w:val="0"/>
        <w:rPr>
          <w:b/>
          <w:bCs/>
        </w:rPr>
      </w:pPr>
    </w:p>
    <w:p w:rsidR="00462B58" w:rsidRPr="00D611F2" w:rsidRDefault="00462B58" w:rsidP="00462B58">
      <w:pPr>
        <w:autoSpaceDE w:val="0"/>
        <w:autoSpaceDN w:val="0"/>
        <w:adjustRightInd w:val="0"/>
        <w:rPr>
          <w:b/>
          <w:bCs/>
        </w:rPr>
      </w:pPr>
      <w:r w:rsidRPr="00D611F2">
        <w:rPr>
          <w:b/>
          <w:bCs/>
        </w:rPr>
        <w:t>5. Kunstplan</w:t>
      </w:r>
    </w:p>
    <w:p w:rsidR="00462B58" w:rsidRPr="00D611F2" w:rsidRDefault="00462B58" w:rsidP="00462B58">
      <w:pPr>
        <w:autoSpaceDE w:val="0"/>
        <w:autoSpaceDN w:val="0"/>
        <w:adjustRightInd w:val="0"/>
      </w:pPr>
      <w:r w:rsidRPr="00D611F2">
        <w:t>Kunstkonsulent er ansvarlig for å utarbeide en helhetlig kunstplan for</w:t>
      </w:r>
      <w:r>
        <w:t xml:space="preserve"> </w:t>
      </w:r>
      <w:r w:rsidRPr="00D611F2">
        <w:t>byggeprosjektet som legges fram for kunstutvalget for godkjenning.</w:t>
      </w:r>
    </w:p>
    <w:p w:rsidR="00462B58" w:rsidRPr="00D611F2" w:rsidRDefault="00462B58" w:rsidP="00462B58">
      <w:pPr>
        <w:autoSpaceDE w:val="0"/>
        <w:autoSpaceDN w:val="0"/>
        <w:adjustRightInd w:val="0"/>
      </w:pPr>
      <w:r w:rsidRPr="00D611F2">
        <w:t>Kunstplanen skal inneholde plassering av kunstverk, forslag til kunstnere og type kunst, budsjett, finansieringsplan, framdriftsplan etc. i tråd med KOROs standardiserte oppsett.</w:t>
      </w:r>
    </w:p>
    <w:p w:rsidR="00462B58" w:rsidRPr="00D611F2" w:rsidRDefault="00462B58" w:rsidP="00462B58">
      <w:pPr>
        <w:autoSpaceDE w:val="0"/>
        <w:autoSpaceDN w:val="0"/>
        <w:adjustRightInd w:val="0"/>
      </w:pPr>
    </w:p>
    <w:p w:rsidR="00462B58" w:rsidRPr="00D611F2" w:rsidRDefault="00462B58" w:rsidP="00462B58">
      <w:pPr>
        <w:autoSpaceDE w:val="0"/>
        <w:autoSpaceDN w:val="0"/>
        <w:adjustRightInd w:val="0"/>
      </w:pPr>
      <w:r w:rsidRPr="00D611F2">
        <w:t>Kunstutvalget skal søke KORO (Kunst i Offentlige Rom) om ekstra økonomisk</w:t>
      </w:r>
      <w:r>
        <w:t xml:space="preserve"> </w:t>
      </w:r>
      <w:r w:rsidRPr="00D611F2">
        <w:t>støtte i de tilfeller hvor dette er aktuelt.</w:t>
      </w:r>
    </w:p>
    <w:p w:rsidR="00462B58" w:rsidRPr="00D611F2" w:rsidRDefault="00462B58" w:rsidP="00462B58">
      <w:pPr>
        <w:autoSpaceDE w:val="0"/>
        <w:autoSpaceDN w:val="0"/>
        <w:adjustRightInd w:val="0"/>
        <w:rPr>
          <w:b/>
          <w:bCs/>
        </w:rPr>
      </w:pPr>
    </w:p>
    <w:p w:rsidR="00462B58" w:rsidRPr="00D611F2" w:rsidRDefault="00462B58" w:rsidP="00462B58">
      <w:pPr>
        <w:autoSpaceDE w:val="0"/>
        <w:autoSpaceDN w:val="0"/>
        <w:adjustRightInd w:val="0"/>
        <w:rPr>
          <w:b/>
          <w:bCs/>
        </w:rPr>
      </w:pPr>
      <w:r w:rsidRPr="00D611F2">
        <w:rPr>
          <w:b/>
          <w:bCs/>
        </w:rPr>
        <w:t>6. Kontrakt</w:t>
      </w:r>
    </w:p>
    <w:p w:rsidR="00462B58" w:rsidRPr="00D611F2" w:rsidRDefault="00462B58" w:rsidP="00462B58">
      <w:pPr>
        <w:autoSpaceDE w:val="0"/>
        <w:autoSpaceDN w:val="0"/>
        <w:adjustRightInd w:val="0"/>
      </w:pPr>
      <w:r w:rsidRPr="00D611F2">
        <w:t>Det skal inngås skriftlig avtale mellom Risør kommune og kunstner ved alle</w:t>
      </w:r>
      <w:r>
        <w:t xml:space="preserve"> </w:t>
      </w:r>
      <w:r w:rsidRPr="00D611F2">
        <w:t>utsmykkingsoppdrag. Ved kjøp fra utstillinger skal kommunen inngå avtale med</w:t>
      </w:r>
    </w:p>
    <w:p w:rsidR="00462B58" w:rsidRPr="00D611F2" w:rsidRDefault="00462B58" w:rsidP="00462B58">
      <w:pPr>
        <w:autoSpaceDE w:val="0"/>
        <w:autoSpaceDN w:val="0"/>
        <w:adjustRightInd w:val="0"/>
      </w:pPr>
      <w:r w:rsidRPr="00D611F2">
        <w:t>utstillingsstedet.</w:t>
      </w:r>
    </w:p>
    <w:p w:rsidR="00462B58" w:rsidRPr="00D611F2" w:rsidRDefault="00462B58" w:rsidP="00462B58">
      <w:pPr>
        <w:autoSpaceDE w:val="0"/>
        <w:autoSpaceDN w:val="0"/>
        <w:adjustRightInd w:val="0"/>
      </w:pPr>
      <w:r w:rsidRPr="00D611F2">
        <w:t>Signering av avtaler følger rutiner for behandling av byggeprosesser.</w:t>
      </w:r>
    </w:p>
    <w:p w:rsidR="00462B58" w:rsidRPr="00D611F2" w:rsidRDefault="00462B58" w:rsidP="00462B58">
      <w:pPr>
        <w:autoSpaceDE w:val="0"/>
        <w:autoSpaceDN w:val="0"/>
        <w:adjustRightInd w:val="0"/>
      </w:pPr>
      <w:r w:rsidRPr="00D611F2">
        <w:t>Utvalget rapporterer til Formannskapet.</w:t>
      </w:r>
    </w:p>
    <w:p w:rsidR="00462B58" w:rsidRPr="00D611F2" w:rsidRDefault="00462B58" w:rsidP="00462B58">
      <w:pPr>
        <w:autoSpaceDE w:val="0"/>
        <w:autoSpaceDN w:val="0"/>
        <w:adjustRightInd w:val="0"/>
        <w:rPr>
          <w:b/>
          <w:bCs/>
        </w:rPr>
      </w:pPr>
    </w:p>
    <w:p w:rsidR="00462B58" w:rsidRPr="00D611F2" w:rsidRDefault="00462B58" w:rsidP="00462B58">
      <w:pPr>
        <w:autoSpaceDE w:val="0"/>
        <w:autoSpaceDN w:val="0"/>
        <w:adjustRightInd w:val="0"/>
        <w:rPr>
          <w:b/>
          <w:bCs/>
        </w:rPr>
      </w:pPr>
      <w:r w:rsidRPr="00D611F2">
        <w:rPr>
          <w:b/>
          <w:bCs/>
        </w:rPr>
        <w:t>7. Registrering</w:t>
      </w:r>
    </w:p>
    <w:p w:rsidR="00462B58" w:rsidRPr="00D611F2" w:rsidRDefault="00462B58" w:rsidP="00462B58">
      <w:pPr>
        <w:autoSpaceDE w:val="0"/>
        <w:autoSpaceDN w:val="0"/>
        <w:adjustRightInd w:val="0"/>
      </w:pPr>
      <w:r w:rsidRPr="00D611F2">
        <w:t>Ansvaret for registrering/katalogisering er plassert hos kultursjefen.</w:t>
      </w:r>
    </w:p>
    <w:p w:rsidR="00462B58" w:rsidRPr="00D611F2" w:rsidRDefault="00462B58" w:rsidP="00462B58">
      <w:pPr>
        <w:autoSpaceDE w:val="0"/>
        <w:autoSpaceDN w:val="0"/>
        <w:adjustRightInd w:val="0"/>
      </w:pPr>
      <w:r w:rsidRPr="00D611F2">
        <w:t>Registrering skal inneholde navn på kunstner og kunstverk, plassering av</w:t>
      </w:r>
    </w:p>
    <w:p w:rsidR="00462B58" w:rsidRPr="00D611F2" w:rsidRDefault="00462B58" w:rsidP="00462B58">
      <w:pPr>
        <w:autoSpaceDE w:val="0"/>
        <w:autoSpaceDN w:val="0"/>
        <w:adjustRightInd w:val="0"/>
      </w:pPr>
      <w:r w:rsidRPr="00D611F2">
        <w:t>kunstverk, materiale og årstall for utførelsen.</w:t>
      </w:r>
    </w:p>
    <w:p w:rsidR="00462B58" w:rsidRPr="00D611F2" w:rsidRDefault="00462B58" w:rsidP="00462B58">
      <w:pPr>
        <w:autoSpaceDE w:val="0"/>
        <w:autoSpaceDN w:val="0"/>
        <w:adjustRightInd w:val="0"/>
      </w:pPr>
      <w:r w:rsidRPr="00D611F2">
        <w:t>Hvert kunstverk skal skiltes med kunstnerens navn og kunstverkets tittel og</w:t>
      </w:r>
    </w:p>
    <w:p w:rsidR="00462B58" w:rsidRPr="00D611F2" w:rsidRDefault="00462B58" w:rsidP="00462B58">
      <w:pPr>
        <w:autoSpaceDE w:val="0"/>
        <w:autoSpaceDN w:val="0"/>
        <w:adjustRightInd w:val="0"/>
      </w:pPr>
      <w:r w:rsidRPr="00D611F2">
        <w:t>årstall.</w:t>
      </w:r>
    </w:p>
    <w:p w:rsidR="00462B58" w:rsidRPr="00D611F2" w:rsidRDefault="00462B58" w:rsidP="00462B58">
      <w:pPr>
        <w:autoSpaceDE w:val="0"/>
        <w:autoSpaceDN w:val="0"/>
        <w:adjustRightInd w:val="0"/>
        <w:rPr>
          <w:b/>
          <w:bCs/>
        </w:rPr>
      </w:pPr>
    </w:p>
    <w:p w:rsidR="00462B58" w:rsidRPr="00D611F2" w:rsidRDefault="00462B58" w:rsidP="00462B58">
      <w:pPr>
        <w:autoSpaceDE w:val="0"/>
        <w:autoSpaceDN w:val="0"/>
        <w:adjustRightInd w:val="0"/>
        <w:rPr>
          <w:b/>
          <w:bCs/>
        </w:rPr>
      </w:pPr>
      <w:r w:rsidRPr="00D611F2">
        <w:rPr>
          <w:b/>
          <w:bCs/>
        </w:rPr>
        <w:t>8. Fondsmidler</w:t>
      </w:r>
    </w:p>
    <w:p w:rsidR="00462B58" w:rsidRPr="00D611F2" w:rsidRDefault="00462B58" w:rsidP="00462B58">
      <w:pPr>
        <w:autoSpaceDE w:val="0"/>
        <w:autoSpaceDN w:val="0"/>
        <w:adjustRightInd w:val="0"/>
      </w:pPr>
      <w:r w:rsidRPr="00D611F2">
        <w:t>Ved bygg og anlegg der det ikke er naturlig å bruke hele den avsatt summen til</w:t>
      </w:r>
    </w:p>
    <w:p w:rsidR="00462B58" w:rsidRPr="00D611F2" w:rsidRDefault="00462B58" w:rsidP="00462B58">
      <w:pPr>
        <w:autoSpaceDE w:val="0"/>
        <w:autoSpaceDN w:val="0"/>
        <w:adjustRightInd w:val="0"/>
      </w:pPr>
      <w:r w:rsidRPr="00D611F2">
        <w:t>utsmykking, settes restbeløpet av på fond.</w:t>
      </w:r>
    </w:p>
    <w:p w:rsidR="00462B58" w:rsidRPr="00D611F2" w:rsidRDefault="00462B58" w:rsidP="00462B58">
      <w:pPr>
        <w:autoSpaceDE w:val="0"/>
        <w:autoSpaceDN w:val="0"/>
        <w:adjustRightInd w:val="0"/>
        <w:rPr>
          <w:b/>
          <w:bCs/>
        </w:rPr>
      </w:pPr>
      <w:r w:rsidRPr="00D611F2">
        <w:rPr>
          <w:b/>
          <w:bCs/>
        </w:rPr>
        <w:t>Bruk av Fondsmidler</w:t>
      </w:r>
    </w:p>
    <w:p w:rsidR="00462B58" w:rsidRPr="00D611F2" w:rsidRDefault="00462B58" w:rsidP="00462B58">
      <w:pPr>
        <w:autoSpaceDE w:val="0"/>
        <w:autoSpaceDN w:val="0"/>
        <w:adjustRightInd w:val="0"/>
      </w:pPr>
      <w:r w:rsidRPr="00D611F2">
        <w:t>Risør kommune har følgende retningslinjer for bruk av Fondsmidler:</w:t>
      </w:r>
    </w:p>
    <w:p w:rsidR="00462B58" w:rsidRPr="00D611F2" w:rsidRDefault="00462B58" w:rsidP="00462B58">
      <w:pPr>
        <w:numPr>
          <w:ilvl w:val="0"/>
          <w:numId w:val="11"/>
        </w:numPr>
        <w:autoSpaceDE w:val="0"/>
        <w:autoSpaceDN w:val="0"/>
        <w:adjustRightInd w:val="0"/>
      </w:pPr>
      <w:r w:rsidRPr="00D611F2">
        <w:t>Allerede etablerte kommunale bygg, eksisterende parkanlegg og møtesteder</w:t>
      </w:r>
      <w:r>
        <w:br/>
      </w:r>
      <w:r w:rsidRPr="00D611F2">
        <w:rPr>
          <w:b/>
        </w:rPr>
        <w:t>kan motta kunst</w:t>
      </w:r>
      <w:r w:rsidRPr="00D611F2">
        <w:t xml:space="preserve"> av fondsmidler. Ved møtesteder menes offentlige rom som ut</w:t>
      </w:r>
      <w:r>
        <w:br/>
      </w:r>
      <w:r w:rsidRPr="00D611F2">
        <w:t>i fra beliggenhet eller historie har blitt et naturlig samlingssted.</w:t>
      </w:r>
      <w:r>
        <w:br/>
      </w:r>
      <w:r w:rsidRPr="00D611F2">
        <w:t>Området bør være statlig/kommunalt, men kunsten kan også relateres</w:t>
      </w:r>
      <w:r>
        <w:br/>
      </w:r>
      <w:r w:rsidRPr="00D611F2">
        <w:t>til private områder som er tilgjengelige for offentligheten. Her må det</w:t>
      </w:r>
      <w:r>
        <w:t xml:space="preserve"> </w:t>
      </w:r>
      <w:r w:rsidRPr="00D611F2">
        <w:t>inn en skriftlig avtale mellom grunneier og kommunen.</w:t>
      </w:r>
    </w:p>
    <w:p w:rsidR="00462B58" w:rsidRDefault="00462B58" w:rsidP="00462B58">
      <w:pPr>
        <w:numPr>
          <w:ilvl w:val="0"/>
          <w:numId w:val="11"/>
        </w:numPr>
        <w:autoSpaceDE w:val="0"/>
        <w:autoSpaceDN w:val="0"/>
        <w:adjustRightInd w:val="0"/>
      </w:pPr>
      <w:r w:rsidRPr="00D611F2">
        <w:rPr>
          <w:b/>
        </w:rPr>
        <w:t xml:space="preserve">Kunst i kommunale </w:t>
      </w:r>
      <w:r w:rsidRPr="00FD6EC9">
        <w:t>bygg og anlegg skal plasseres slik</w:t>
      </w:r>
      <w:r w:rsidRPr="00D611F2">
        <w:t xml:space="preserve"> at det blir synlig for et stort publikum. Kommunen har en særlig oppgave å øke kunnskapen om kunst ovenfor gruppen barn og unge.</w:t>
      </w:r>
    </w:p>
    <w:p w:rsidR="00462B58" w:rsidRPr="00D611F2" w:rsidRDefault="00462B58" w:rsidP="00462B58">
      <w:pPr>
        <w:numPr>
          <w:ilvl w:val="0"/>
          <w:numId w:val="11"/>
        </w:numPr>
        <w:autoSpaceDE w:val="0"/>
        <w:autoSpaceDN w:val="0"/>
        <w:adjustRightInd w:val="0"/>
      </w:pPr>
      <w:r w:rsidRPr="00D611F2">
        <w:rPr>
          <w:b/>
        </w:rPr>
        <w:t>Kunsten</w:t>
      </w:r>
      <w:r w:rsidRPr="00D611F2">
        <w:t xml:space="preserve"> kan være integrert eller i form av løskunst, og arbeidet skal være av høy kunstnerisk og teknisk kvalitet.</w:t>
      </w:r>
    </w:p>
    <w:p w:rsidR="00462B58" w:rsidRPr="00D611F2" w:rsidRDefault="00462B58" w:rsidP="00462B58">
      <w:pPr>
        <w:numPr>
          <w:ilvl w:val="0"/>
          <w:numId w:val="11"/>
        </w:numPr>
        <w:autoSpaceDE w:val="0"/>
        <w:autoSpaceDN w:val="0"/>
        <w:adjustRightInd w:val="0"/>
      </w:pPr>
      <w:r w:rsidRPr="00D611F2">
        <w:t>Rådmannen har fullmakt til å kjøpe inn kunst for inntil kr 25.000,-.</w:t>
      </w:r>
      <w:r>
        <w:br/>
      </w:r>
      <w:r w:rsidRPr="00D611F2">
        <w:t xml:space="preserve">Innkjøp utover </w:t>
      </w:r>
      <w:r w:rsidR="00FD6EC9">
        <w:t>dette beløpet skal behandles i F</w:t>
      </w:r>
      <w:r w:rsidRPr="00D611F2">
        <w:t>ormannskapet etter</w:t>
      </w:r>
      <w:r>
        <w:t xml:space="preserve"> </w:t>
      </w:r>
      <w:r w:rsidRPr="00D611F2">
        <w:t xml:space="preserve">innstilling fra </w:t>
      </w:r>
      <w:r w:rsidRPr="00D611F2">
        <w:rPr>
          <w:b/>
        </w:rPr>
        <w:t>kunstutvalget</w:t>
      </w:r>
      <w:r w:rsidRPr="00D611F2">
        <w:t>. Alle medlemmene i komiteen skal</w:t>
      </w:r>
      <w:r>
        <w:t xml:space="preserve"> </w:t>
      </w:r>
      <w:r w:rsidRPr="00D611F2">
        <w:t>orienteres om innkjøpene.</w:t>
      </w:r>
    </w:p>
    <w:p w:rsidR="00462B58" w:rsidRPr="00D611F2" w:rsidRDefault="00462B58" w:rsidP="00462B58">
      <w:pPr>
        <w:numPr>
          <w:ilvl w:val="0"/>
          <w:numId w:val="11"/>
        </w:numPr>
        <w:autoSpaceDE w:val="0"/>
        <w:autoSpaceDN w:val="0"/>
        <w:adjustRightInd w:val="0"/>
      </w:pPr>
      <w:r w:rsidRPr="00D611F2">
        <w:t>Forslag til bruk av fondsmidler kan komme fra kunstutvalgets egne</w:t>
      </w:r>
      <w:r>
        <w:t xml:space="preserve"> </w:t>
      </w:r>
      <w:r w:rsidRPr="00D611F2">
        <w:t>medlemmer eller fra kommunens innbyggere.</w:t>
      </w:r>
    </w:p>
    <w:p w:rsidR="00462B58" w:rsidRPr="00D611F2" w:rsidRDefault="00462B58" w:rsidP="00462B58">
      <w:pPr>
        <w:autoSpaceDE w:val="0"/>
        <w:autoSpaceDN w:val="0"/>
        <w:adjustRightInd w:val="0"/>
        <w:rPr>
          <w:b/>
          <w:bCs/>
        </w:rPr>
      </w:pPr>
    </w:p>
    <w:p w:rsidR="00462B58" w:rsidRPr="00D611F2" w:rsidRDefault="00462B58" w:rsidP="00462B58">
      <w:pPr>
        <w:autoSpaceDE w:val="0"/>
        <w:autoSpaceDN w:val="0"/>
        <w:adjustRightInd w:val="0"/>
        <w:rPr>
          <w:b/>
          <w:bCs/>
        </w:rPr>
      </w:pPr>
      <w:r w:rsidRPr="00D611F2">
        <w:rPr>
          <w:b/>
          <w:bCs/>
        </w:rPr>
        <w:t>Mottak av gaver i form av kunstverk</w:t>
      </w:r>
    </w:p>
    <w:p w:rsidR="00462B58" w:rsidRPr="00D611F2" w:rsidRDefault="00462B58" w:rsidP="00462B58">
      <w:pPr>
        <w:autoSpaceDE w:val="0"/>
        <w:autoSpaceDN w:val="0"/>
        <w:adjustRightInd w:val="0"/>
        <w:rPr>
          <w:b/>
          <w:bCs/>
        </w:rPr>
      </w:pPr>
      <w:r w:rsidRPr="00D611F2">
        <w:rPr>
          <w:b/>
          <w:bCs/>
        </w:rPr>
        <w:t>1. Retningslinjer for mottak og plassering av gaver</w:t>
      </w:r>
    </w:p>
    <w:p w:rsidR="00462B58" w:rsidRPr="00D611F2" w:rsidRDefault="00462B58" w:rsidP="00462B58">
      <w:pPr>
        <w:autoSpaceDE w:val="0"/>
        <w:autoSpaceDN w:val="0"/>
        <w:adjustRightInd w:val="0"/>
      </w:pPr>
      <w:r w:rsidRPr="00D611F2">
        <w:lastRenderedPageBreak/>
        <w:t>Risør kommune mottar ved flere anledninger gaver. Ved enkelte overrekkelse</w:t>
      </w:r>
      <w:r>
        <w:t xml:space="preserve">r </w:t>
      </w:r>
      <w:r w:rsidRPr="00D611F2">
        <w:t xml:space="preserve">knytter giver betingelser til plassering av gaven. </w:t>
      </w:r>
      <w:r>
        <w:br/>
      </w:r>
      <w:r w:rsidRPr="00D611F2">
        <w:t>Kommunen har følgende</w:t>
      </w:r>
      <w:r>
        <w:t xml:space="preserve"> </w:t>
      </w:r>
      <w:r w:rsidRPr="00D611F2">
        <w:t>retningslinjer for mottak/plassering:</w:t>
      </w:r>
    </w:p>
    <w:p w:rsidR="00462B58" w:rsidRPr="00D611F2" w:rsidRDefault="00462B58" w:rsidP="00462B58">
      <w:pPr>
        <w:autoSpaceDE w:val="0"/>
        <w:autoSpaceDN w:val="0"/>
        <w:adjustRightInd w:val="0"/>
      </w:pPr>
    </w:p>
    <w:p w:rsidR="00462B58" w:rsidRPr="00D611F2" w:rsidRDefault="00462B58" w:rsidP="00462B58">
      <w:pPr>
        <w:autoSpaceDE w:val="0"/>
        <w:autoSpaceDN w:val="0"/>
        <w:adjustRightInd w:val="0"/>
      </w:pPr>
      <w:r w:rsidRPr="004C7992">
        <w:rPr>
          <w:b/>
        </w:rPr>
        <w:t>1.</w:t>
      </w:r>
      <w:r w:rsidRPr="00D611F2">
        <w:t xml:space="preserve"> Kommunens eget kunstutvalg skal vurdere om en gave/objekt skal plasseres</w:t>
      </w:r>
      <w:r w:rsidR="00FD6EC9">
        <w:t xml:space="preserve"> </w:t>
      </w:r>
      <w:r w:rsidRPr="00D611F2">
        <w:t>i det offentlige rommet og hvor. Giver som knytter betingelser ved</w:t>
      </w:r>
      <w:r>
        <w:t xml:space="preserve"> </w:t>
      </w:r>
      <w:r w:rsidRPr="00D611F2">
        <w:t>overrekkelse av gaver, kan ikke regne med at kommunen som mottaker kan</w:t>
      </w:r>
      <w:r>
        <w:t xml:space="preserve"> </w:t>
      </w:r>
      <w:r w:rsidRPr="00D611F2">
        <w:t>forholde seg til absolutte betingelser, men vil så langt som mulig ta hensyn til realistiske ønsker.</w:t>
      </w:r>
    </w:p>
    <w:p w:rsidR="00462B58" w:rsidRPr="00D611F2" w:rsidRDefault="00462B58" w:rsidP="00462B58">
      <w:pPr>
        <w:autoSpaceDE w:val="0"/>
        <w:autoSpaceDN w:val="0"/>
        <w:adjustRightInd w:val="0"/>
      </w:pPr>
    </w:p>
    <w:p w:rsidR="00462B58" w:rsidRPr="00D611F2" w:rsidRDefault="00462B58" w:rsidP="00462B58">
      <w:pPr>
        <w:autoSpaceDE w:val="0"/>
        <w:autoSpaceDN w:val="0"/>
        <w:adjustRightInd w:val="0"/>
      </w:pPr>
      <w:r w:rsidRPr="004C7992">
        <w:rPr>
          <w:b/>
        </w:rPr>
        <w:t>2.</w:t>
      </w:r>
      <w:r w:rsidRPr="00D611F2">
        <w:t xml:space="preserve"> Kommunens eget kunstutvalg skal vurdere om en gave /kunstverk skal</w:t>
      </w:r>
      <w:r>
        <w:t xml:space="preserve"> plasseres i det </w:t>
      </w:r>
      <w:r w:rsidRPr="00D611F2">
        <w:t>offentlige rommet og hvor det skal plasseres.</w:t>
      </w:r>
    </w:p>
    <w:p w:rsidR="00462B58" w:rsidRPr="00D611F2" w:rsidRDefault="00462B58" w:rsidP="00462B58">
      <w:pPr>
        <w:autoSpaceDE w:val="0"/>
        <w:autoSpaceDN w:val="0"/>
        <w:adjustRightInd w:val="0"/>
      </w:pPr>
      <w:r w:rsidRPr="00D611F2">
        <w:t>Det er kunstutvalget som skal stå for en kvalitetssikring og ha fullmakt</w:t>
      </w:r>
      <w:r>
        <w:t xml:space="preserve"> </w:t>
      </w:r>
      <w:r w:rsidRPr="00D611F2">
        <w:t>til å vurdere om gaven/objektet skal være en del av kommunens</w:t>
      </w:r>
      <w:r>
        <w:t xml:space="preserve"> </w:t>
      </w:r>
      <w:r w:rsidRPr="00D611F2">
        <w:t>kunstsamling.</w:t>
      </w:r>
    </w:p>
    <w:p w:rsidR="00462B58" w:rsidRPr="00D611F2" w:rsidRDefault="00462B58" w:rsidP="00462B58">
      <w:pPr>
        <w:autoSpaceDE w:val="0"/>
        <w:autoSpaceDN w:val="0"/>
        <w:adjustRightInd w:val="0"/>
      </w:pPr>
    </w:p>
    <w:p w:rsidR="00462B58" w:rsidRPr="00D611F2" w:rsidRDefault="00462B58" w:rsidP="00462B58">
      <w:pPr>
        <w:autoSpaceDE w:val="0"/>
        <w:autoSpaceDN w:val="0"/>
        <w:adjustRightInd w:val="0"/>
      </w:pPr>
      <w:r w:rsidRPr="004C7992">
        <w:rPr>
          <w:b/>
        </w:rPr>
        <w:t>3.</w:t>
      </w:r>
      <w:r w:rsidRPr="00D611F2">
        <w:t xml:space="preserve"> Lag og foreninger som ønsker å plassere objekter i det offentlige rom,</w:t>
      </w:r>
      <w:r>
        <w:t xml:space="preserve"> </w:t>
      </w:r>
      <w:r w:rsidRPr="00D611F2">
        <w:t>skal forholde seg til kommunens kunstutvalg. Ved plassering av større</w:t>
      </w:r>
      <w:r>
        <w:t xml:space="preserve"> </w:t>
      </w:r>
      <w:r w:rsidRPr="00D611F2">
        <w:t>objekter, hvor en må ta trafikale hensyn, skal kunstutvalget legge saken</w:t>
      </w:r>
      <w:r>
        <w:t xml:space="preserve"> </w:t>
      </w:r>
      <w:r w:rsidR="00034034">
        <w:t>fram for M</w:t>
      </w:r>
      <w:r w:rsidRPr="00D611F2">
        <w:t>iljø</w:t>
      </w:r>
      <w:r w:rsidR="00034034">
        <w:t>- og teknisk komite</w:t>
      </w:r>
      <w:r w:rsidRPr="00D611F2">
        <w:t>.</w:t>
      </w:r>
    </w:p>
    <w:p w:rsidR="00462B58" w:rsidRPr="00D611F2" w:rsidRDefault="00462B58" w:rsidP="00462B58">
      <w:pPr>
        <w:autoSpaceDE w:val="0"/>
        <w:autoSpaceDN w:val="0"/>
        <w:adjustRightInd w:val="0"/>
        <w:rPr>
          <w:b/>
          <w:bCs/>
        </w:rPr>
      </w:pPr>
    </w:p>
    <w:p w:rsidR="00462B58" w:rsidRPr="00D611F2" w:rsidRDefault="00462B58" w:rsidP="00462B58">
      <w:pPr>
        <w:autoSpaceDE w:val="0"/>
        <w:autoSpaceDN w:val="0"/>
        <w:adjustRightInd w:val="0"/>
        <w:rPr>
          <w:b/>
          <w:bCs/>
        </w:rPr>
      </w:pPr>
      <w:r w:rsidRPr="00D611F2">
        <w:rPr>
          <w:b/>
          <w:bCs/>
        </w:rPr>
        <w:t>Forvaltning av kommunens kunstsamling</w:t>
      </w:r>
    </w:p>
    <w:p w:rsidR="00462B58" w:rsidRPr="00D611F2" w:rsidRDefault="00462B58" w:rsidP="00462B58">
      <w:pPr>
        <w:autoSpaceDE w:val="0"/>
        <w:autoSpaceDN w:val="0"/>
        <w:adjustRightInd w:val="0"/>
      </w:pPr>
      <w:r w:rsidRPr="00D611F2">
        <w:t>Kunst i offentlige rom utgjør i dag en av landets største og best</w:t>
      </w:r>
      <w:r>
        <w:t xml:space="preserve"> </w:t>
      </w:r>
      <w:r w:rsidRPr="00D611F2">
        <w:t>besøkte kunstsamlinger. Denne kunsten representerer store kulturelle</w:t>
      </w:r>
      <w:r>
        <w:t xml:space="preserve"> </w:t>
      </w:r>
      <w:r w:rsidRPr="00D611F2">
        <w:t>og økonomiske ver</w:t>
      </w:r>
      <w:r>
        <w:t xml:space="preserve">dier, og det er viktig at disse </w:t>
      </w:r>
      <w:r w:rsidRPr="00D611F2">
        <w:t>kunstverkene</w:t>
      </w:r>
      <w:r>
        <w:t xml:space="preserve"> </w:t>
      </w:r>
      <w:r w:rsidRPr="00D611F2">
        <w:t>blir ivaretatt på en best mulig måte. Dette er avgjørende for hvordan</w:t>
      </w:r>
      <w:r>
        <w:t xml:space="preserve"> </w:t>
      </w:r>
      <w:r w:rsidRPr="00D611F2">
        <w:t>kunstverkene blir oppfattet av offentligheten.</w:t>
      </w:r>
    </w:p>
    <w:p w:rsidR="00462B58" w:rsidRPr="00D611F2" w:rsidRDefault="00462B58" w:rsidP="00462B58">
      <w:pPr>
        <w:autoSpaceDE w:val="0"/>
        <w:autoSpaceDN w:val="0"/>
        <w:adjustRightInd w:val="0"/>
      </w:pPr>
      <w:r w:rsidRPr="00D611F2">
        <w:rPr>
          <w:b/>
        </w:rPr>
        <w:t>Kunstkonsulent</w:t>
      </w:r>
      <w:r w:rsidRPr="00D611F2">
        <w:t xml:space="preserve"> utarbeider kunstplan for hvert byggeprosjekt med plassering av kunstverkene. Hvordan publikum/brukere behandler kunstverkene er basert på kunnskap og bevissthet om kunstverket. Forvaltning av kunst i</w:t>
      </w:r>
      <w:r>
        <w:t xml:space="preserve"> </w:t>
      </w:r>
      <w:r w:rsidRPr="00D611F2">
        <w:t>offentlige rom dreier seg både om den fysiske tilstanden til det enkelte</w:t>
      </w:r>
      <w:r>
        <w:t xml:space="preserve"> </w:t>
      </w:r>
      <w:r w:rsidRPr="00D611F2">
        <w:t>kunstverket og om sikring av visningsforholdene rundt kunstverket.</w:t>
      </w:r>
    </w:p>
    <w:p w:rsidR="00462B58" w:rsidRPr="00D611F2" w:rsidRDefault="00462B58" w:rsidP="00462B58">
      <w:pPr>
        <w:autoSpaceDE w:val="0"/>
        <w:autoSpaceDN w:val="0"/>
        <w:adjustRightInd w:val="0"/>
      </w:pPr>
      <w:r w:rsidRPr="00D611F2">
        <w:t>Kunst plassert i offentlige rom er underlagt opphavsrettslig vern etter</w:t>
      </w:r>
      <w:r>
        <w:t xml:space="preserve"> </w:t>
      </w:r>
      <w:r w:rsidRPr="00D611F2">
        <w:t>åndsverkloven av 12.5.1961.</w:t>
      </w:r>
    </w:p>
    <w:p w:rsidR="00462B58" w:rsidRPr="00D611F2" w:rsidRDefault="00462B58" w:rsidP="00462B58">
      <w:pPr>
        <w:autoSpaceDE w:val="0"/>
        <w:autoSpaceDN w:val="0"/>
        <w:adjustRightInd w:val="0"/>
      </w:pPr>
      <w:r w:rsidRPr="00D611F2">
        <w:t>Kunstutvalget må forsikre seg at kunstner leverer i henhold til avtale. Når</w:t>
      </w:r>
      <w:r>
        <w:t xml:space="preserve"> </w:t>
      </w:r>
      <w:r w:rsidRPr="00D611F2">
        <w:t>kunstverket blir overlevert fra kunstner og godkjent av byggherren, er det</w:t>
      </w:r>
      <w:r>
        <w:t xml:space="preserve"> </w:t>
      </w:r>
      <w:r w:rsidRPr="00D611F2">
        <w:t>Risør kommune som overtar rollen som forvalter og dermed ansvaret for</w:t>
      </w:r>
      <w:r>
        <w:t xml:space="preserve"> </w:t>
      </w:r>
      <w:r w:rsidRPr="00D611F2">
        <w:t>vedlikeholdet.</w:t>
      </w:r>
    </w:p>
    <w:p w:rsidR="00462B58" w:rsidRPr="00D611F2" w:rsidRDefault="00462B58" w:rsidP="00462B58">
      <w:pPr>
        <w:autoSpaceDE w:val="0"/>
        <w:autoSpaceDN w:val="0"/>
        <w:adjustRightInd w:val="0"/>
      </w:pPr>
      <w:r w:rsidRPr="00D611F2">
        <w:t>Følgende retningslinjer skal følges:</w:t>
      </w:r>
      <w:r>
        <w:br/>
      </w:r>
    </w:p>
    <w:p w:rsidR="00462B58" w:rsidRPr="00D611F2" w:rsidRDefault="00462B58" w:rsidP="00462B58">
      <w:pPr>
        <w:autoSpaceDE w:val="0"/>
        <w:autoSpaceDN w:val="0"/>
        <w:adjustRightInd w:val="0"/>
      </w:pPr>
      <w:r w:rsidRPr="004C7992">
        <w:rPr>
          <w:b/>
        </w:rPr>
        <w:t>1.</w:t>
      </w:r>
      <w:r w:rsidRPr="00D611F2">
        <w:t xml:space="preserve"> Kunstverkene kan ikke flyttes uten samtykke med kommunens kunstutvalg.</w:t>
      </w:r>
    </w:p>
    <w:p w:rsidR="00462B58" w:rsidRPr="00D611F2" w:rsidRDefault="00462B58" w:rsidP="00462B58">
      <w:pPr>
        <w:autoSpaceDE w:val="0"/>
        <w:autoSpaceDN w:val="0"/>
        <w:adjustRightInd w:val="0"/>
      </w:pPr>
    </w:p>
    <w:p w:rsidR="00462B58" w:rsidRPr="00D611F2" w:rsidRDefault="00462B58" w:rsidP="00462B58">
      <w:pPr>
        <w:autoSpaceDE w:val="0"/>
        <w:autoSpaceDN w:val="0"/>
        <w:adjustRightInd w:val="0"/>
      </w:pPr>
      <w:r w:rsidRPr="004C7992">
        <w:rPr>
          <w:b/>
        </w:rPr>
        <w:t>2.</w:t>
      </w:r>
      <w:r w:rsidRPr="00D611F2">
        <w:t xml:space="preserve"> Det skal ikke plasseres nye objekter relatert til kunstverkene uten at</w:t>
      </w:r>
      <w:r>
        <w:t xml:space="preserve"> </w:t>
      </w:r>
      <w:r w:rsidRPr="00D611F2">
        <w:t>kunstutvalget blir orientert om dette eller at det ligger i en avtale.</w:t>
      </w:r>
      <w:r>
        <w:t xml:space="preserve"> </w:t>
      </w:r>
      <w:r w:rsidRPr="00D611F2">
        <w:t>Det kan være store planter, møbler, belysning, tepper osv.</w:t>
      </w:r>
    </w:p>
    <w:p w:rsidR="00462B58" w:rsidRPr="00D611F2" w:rsidRDefault="00462B58" w:rsidP="00462B58">
      <w:pPr>
        <w:autoSpaceDE w:val="0"/>
        <w:autoSpaceDN w:val="0"/>
        <w:adjustRightInd w:val="0"/>
      </w:pPr>
    </w:p>
    <w:p w:rsidR="00462B58" w:rsidRPr="00D611F2" w:rsidRDefault="00462B58" w:rsidP="00462B58">
      <w:pPr>
        <w:autoSpaceDE w:val="0"/>
        <w:autoSpaceDN w:val="0"/>
        <w:adjustRightInd w:val="0"/>
      </w:pPr>
      <w:r w:rsidRPr="004C7992">
        <w:rPr>
          <w:b/>
        </w:rPr>
        <w:t>3.</w:t>
      </w:r>
      <w:r w:rsidRPr="00D611F2">
        <w:t xml:space="preserve"> Ved skader etc. skal kunstutvalget bli opplyst om dette slik at skaden</w:t>
      </w:r>
      <w:r>
        <w:t xml:space="preserve"> </w:t>
      </w:r>
      <w:r w:rsidRPr="00D611F2">
        <w:t>kan repareres</w:t>
      </w:r>
      <w:r w:rsidR="00813C1D">
        <w:t>.</w:t>
      </w:r>
    </w:p>
    <w:sectPr w:rsidR="00462B58" w:rsidRPr="00D611F2" w:rsidSect="009E26CE">
      <w:headerReference w:type="even" r:id="rId7"/>
      <w:headerReference w:type="default" r:id="rId8"/>
      <w:headerReference w:type="first" r:id="rId9"/>
      <w:pgSz w:w="11906" w:h="16838" w:code="9"/>
      <w:pgMar w:top="1418" w:right="1106" w:bottom="1418" w:left="1418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443D" w:rsidRDefault="00DE443D" w:rsidP="00D13C46">
      <w:r>
        <w:separator/>
      </w:r>
    </w:p>
    <w:p w:rsidR="00DE443D" w:rsidRDefault="00DE443D" w:rsidP="00D13C46"/>
    <w:p w:rsidR="00DE443D" w:rsidRDefault="00DE443D" w:rsidP="00D13C46"/>
    <w:p w:rsidR="00DE443D" w:rsidRDefault="00DE443D" w:rsidP="00D13C46"/>
    <w:p w:rsidR="00DE443D" w:rsidRDefault="00DE443D" w:rsidP="00D13C46"/>
    <w:p w:rsidR="00DE443D" w:rsidRDefault="00DE443D" w:rsidP="00D13C46"/>
    <w:p w:rsidR="00DE443D" w:rsidRDefault="00DE443D" w:rsidP="00D13C46"/>
    <w:p w:rsidR="00DE443D" w:rsidRDefault="00DE443D" w:rsidP="00D13C46"/>
  </w:endnote>
  <w:endnote w:type="continuationSeparator" w:id="0">
    <w:p w:rsidR="00DE443D" w:rsidRDefault="00DE443D" w:rsidP="00D13C46">
      <w:r>
        <w:continuationSeparator/>
      </w:r>
    </w:p>
    <w:p w:rsidR="00DE443D" w:rsidRDefault="00DE443D" w:rsidP="00D13C46"/>
    <w:p w:rsidR="00DE443D" w:rsidRDefault="00DE443D" w:rsidP="00D13C46"/>
    <w:p w:rsidR="00DE443D" w:rsidRDefault="00DE443D" w:rsidP="00D13C46"/>
    <w:p w:rsidR="00DE443D" w:rsidRDefault="00DE443D" w:rsidP="00D13C46"/>
    <w:p w:rsidR="00DE443D" w:rsidRDefault="00DE443D" w:rsidP="00D13C46"/>
    <w:p w:rsidR="00DE443D" w:rsidRDefault="00DE443D" w:rsidP="00D13C46"/>
    <w:p w:rsidR="00DE443D" w:rsidRDefault="00DE443D" w:rsidP="00D13C4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443D" w:rsidRDefault="00DE443D" w:rsidP="00D13C46">
      <w:r>
        <w:separator/>
      </w:r>
    </w:p>
    <w:p w:rsidR="00DE443D" w:rsidRDefault="00DE443D" w:rsidP="00D13C46"/>
    <w:p w:rsidR="00DE443D" w:rsidRDefault="00DE443D" w:rsidP="00D13C46"/>
    <w:p w:rsidR="00DE443D" w:rsidRDefault="00DE443D" w:rsidP="00D13C46"/>
    <w:p w:rsidR="00DE443D" w:rsidRDefault="00DE443D" w:rsidP="00D13C46"/>
    <w:p w:rsidR="00DE443D" w:rsidRDefault="00DE443D" w:rsidP="00D13C46"/>
    <w:p w:rsidR="00DE443D" w:rsidRDefault="00DE443D" w:rsidP="00D13C46"/>
    <w:p w:rsidR="00DE443D" w:rsidRDefault="00DE443D" w:rsidP="00D13C46"/>
  </w:footnote>
  <w:footnote w:type="continuationSeparator" w:id="0">
    <w:p w:rsidR="00DE443D" w:rsidRDefault="00DE443D" w:rsidP="00D13C46">
      <w:r>
        <w:continuationSeparator/>
      </w:r>
    </w:p>
    <w:p w:rsidR="00DE443D" w:rsidRDefault="00DE443D" w:rsidP="00D13C46"/>
    <w:p w:rsidR="00DE443D" w:rsidRDefault="00DE443D" w:rsidP="00D13C46"/>
    <w:p w:rsidR="00DE443D" w:rsidRDefault="00DE443D" w:rsidP="00D13C46"/>
    <w:p w:rsidR="00DE443D" w:rsidRDefault="00DE443D" w:rsidP="00D13C46"/>
    <w:p w:rsidR="00DE443D" w:rsidRDefault="00DE443D" w:rsidP="00D13C46"/>
    <w:p w:rsidR="00DE443D" w:rsidRDefault="00DE443D" w:rsidP="00D13C46"/>
    <w:p w:rsidR="00DE443D" w:rsidRDefault="00DE443D" w:rsidP="00D13C4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6EC9" w:rsidRDefault="00FD6EC9" w:rsidP="00D13C46"/>
  <w:p w:rsidR="00FD6EC9" w:rsidRDefault="00FD6EC9" w:rsidP="00D13C46"/>
  <w:p w:rsidR="00FD6EC9" w:rsidRDefault="00FD6EC9" w:rsidP="00D13C46"/>
  <w:p w:rsidR="00FD6EC9" w:rsidRDefault="00FD6EC9" w:rsidP="00D13C46"/>
  <w:p w:rsidR="00FD6EC9" w:rsidRDefault="00FD6EC9" w:rsidP="00D13C46"/>
  <w:p w:rsidR="00FD6EC9" w:rsidRDefault="00FD6EC9" w:rsidP="00D13C46"/>
  <w:p w:rsidR="00FD6EC9" w:rsidRDefault="00FD6EC9" w:rsidP="00D13C4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6EC9" w:rsidRPr="00485210" w:rsidRDefault="00FD6EC9" w:rsidP="007E449B">
    <w:pPr>
      <w:pStyle w:val="Topptekst"/>
      <w:tabs>
        <w:tab w:val="clear" w:pos="4536"/>
        <w:tab w:val="clear" w:pos="9072"/>
        <w:tab w:val="right" w:pos="9900"/>
      </w:tabs>
      <w:ind w:left="108"/>
    </w:pPr>
    <w:r w:rsidRPr="00C24AC5">
      <w:tab/>
    </w:r>
    <w:r w:rsidRPr="00485210">
      <w:t xml:space="preserve">Side </w:t>
    </w:r>
    <w:r>
      <w:rPr>
        <w:rStyle w:val="Sidetall"/>
      </w:rPr>
      <w:fldChar w:fldCharType="begin"/>
    </w:r>
    <w:r>
      <w:rPr>
        <w:rStyle w:val="Sidetall"/>
      </w:rPr>
      <w:instrText xml:space="preserve"> PAGE </w:instrText>
    </w:r>
    <w:r>
      <w:rPr>
        <w:rStyle w:val="Sidetall"/>
      </w:rPr>
      <w:fldChar w:fldCharType="separate"/>
    </w:r>
    <w:r w:rsidR="001A342E">
      <w:rPr>
        <w:rStyle w:val="Sidetall"/>
        <w:noProof/>
      </w:rPr>
      <w:t>2</w:t>
    </w:r>
    <w:r>
      <w:rPr>
        <w:rStyle w:val="Sidetall"/>
      </w:rPr>
      <w:fldChar w:fldCharType="end"/>
    </w:r>
    <w:r>
      <w:rPr>
        <w:rStyle w:val="Sidetall"/>
      </w:rPr>
      <w:t xml:space="preserve"> av </w:t>
    </w:r>
    <w:r>
      <w:rPr>
        <w:rStyle w:val="Sidetall"/>
      </w:rPr>
      <w:fldChar w:fldCharType="begin"/>
    </w:r>
    <w:r>
      <w:rPr>
        <w:rStyle w:val="Sidetall"/>
      </w:rPr>
      <w:instrText xml:space="preserve"> NUMPAGES </w:instrText>
    </w:r>
    <w:r>
      <w:rPr>
        <w:rStyle w:val="Sidetall"/>
      </w:rPr>
      <w:fldChar w:fldCharType="separate"/>
    </w:r>
    <w:r w:rsidR="001A342E">
      <w:rPr>
        <w:rStyle w:val="Sidetall"/>
        <w:noProof/>
      </w:rPr>
      <w:t>3</w:t>
    </w:r>
    <w:r>
      <w:rPr>
        <w:rStyle w:val="Sidetall"/>
      </w:rPr>
      <w:fldChar w:fldCharType="end"/>
    </w:r>
  </w:p>
  <w:p w:rsidR="00FD6EC9" w:rsidRDefault="00FD6EC9" w:rsidP="00756468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6EC9" w:rsidRPr="00A77C06" w:rsidRDefault="00FD6EC9" w:rsidP="00A77C06">
    <w:pPr>
      <w:pStyle w:val="Topptekst"/>
      <w:jc w:val="right"/>
    </w:pPr>
    <w:r>
      <w:t xml:space="preserve">Saksnr  </w:t>
    </w:r>
    <w:bookmarkStart w:id="1" w:name="SAKSNR"/>
    <w:r>
      <w:t>2007/916</w:t>
    </w:r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DF292A"/>
    <w:multiLevelType w:val="hybridMultilevel"/>
    <w:tmpl w:val="C9F6932C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48377F"/>
    <w:multiLevelType w:val="hybridMultilevel"/>
    <w:tmpl w:val="88A47C64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C902A3"/>
    <w:multiLevelType w:val="hybridMultilevel"/>
    <w:tmpl w:val="B498C9B2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2E1F25"/>
    <w:multiLevelType w:val="multilevel"/>
    <w:tmpl w:val="6666D30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962E08"/>
    <w:multiLevelType w:val="hybridMultilevel"/>
    <w:tmpl w:val="AD0E9CFE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063001"/>
    <w:multiLevelType w:val="hybridMultilevel"/>
    <w:tmpl w:val="6666D306"/>
    <w:lvl w:ilvl="0" w:tplc="AA202D6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6D5432"/>
    <w:multiLevelType w:val="hybridMultilevel"/>
    <w:tmpl w:val="82BCC9FE"/>
    <w:lvl w:ilvl="0" w:tplc="AA202D6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2A4199"/>
    <w:multiLevelType w:val="hybridMultilevel"/>
    <w:tmpl w:val="85E8B60E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690EFA"/>
    <w:multiLevelType w:val="hybridMultilevel"/>
    <w:tmpl w:val="8BD8586C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187981"/>
    <w:multiLevelType w:val="hybridMultilevel"/>
    <w:tmpl w:val="320087DC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9D315D"/>
    <w:multiLevelType w:val="hybridMultilevel"/>
    <w:tmpl w:val="FE662C62"/>
    <w:lvl w:ilvl="0" w:tplc="DAEAE208">
      <w:start w:val="3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10"/>
  </w:num>
  <w:num w:numId="5">
    <w:abstractNumId w:val="9"/>
  </w:num>
  <w:num w:numId="6">
    <w:abstractNumId w:val="1"/>
  </w:num>
  <w:num w:numId="7">
    <w:abstractNumId w:val="7"/>
  </w:num>
  <w:num w:numId="8">
    <w:abstractNumId w:val="8"/>
  </w:num>
  <w:num w:numId="9">
    <w:abstractNumId w:val="0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E0E"/>
    <w:rsid w:val="00012AA5"/>
    <w:rsid w:val="00034034"/>
    <w:rsid w:val="00054C49"/>
    <w:rsid w:val="000566AF"/>
    <w:rsid w:val="0007438D"/>
    <w:rsid w:val="00082173"/>
    <w:rsid w:val="00097461"/>
    <w:rsid w:val="000A352F"/>
    <w:rsid w:val="000B24D5"/>
    <w:rsid w:val="000C7B39"/>
    <w:rsid w:val="000D0FDD"/>
    <w:rsid w:val="000D45FE"/>
    <w:rsid w:val="000F393F"/>
    <w:rsid w:val="0010325B"/>
    <w:rsid w:val="00104A04"/>
    <w:rsid w:val="00104F24"/>
    <w:rsid w:val="0011052D"/>
    <w:rsid w:val="00116BA0"/>
    <w:rsid w:val="00141083"/>
    <w:rsid w:val="001622CC"/>
    <w:rsid w:val="00163B5B"/>
    <w:rsid w:val="00170A33"/>
    <w:rsid w:val="00173FF3"/>
    <w:rsid w:val="00195EC8"/>
    <w:rsid w:val="001A342E"/>
    <w:rsid w:val="001B2851"/>
    <w:rsid w:val="001B5B1D"/>
    <w:rsid w:val="001D4A71"/>
    <w:rsid w:val="001E5476"/>
    <w:rsid w:val="001F15CB"/>
    <w:rsid w:val="001F1B9D"/>
    <w:rsid w:val="001F384B"/>
    <w:rsid w:val="0020753B"/>
    <w:rsid w:val="00231A4D"/>
    <w:rsid w:val="00241F61"/>
    <w:rsid w:val="0024769D"/>
    <w:rsid w:val="00250B12"/>
    <w:rsid w:val="002562A1"/>
    <w:rsid w:val="002720A7"/>
    <w:rsid w:val="002809ED"/>
    <w:rsid w:val="00284587"/>
    <w:rsid w:val="0029132D"/>
    <w:rsid w:val="0029210E"/>
    <w:rsid w:val="002A4097"/>
    <w:rsid w:val="002A4BFB"/>
    <w:rsid w:val="002B5B50"/>
    <w:rsid w:val="002C0D3C"/>
    <w:rsid w:val="002C17F5"/>
    <w:rsid w:val="002C6652"/>
    <w:rsid w:val="002D7AD3"/>
    <w:rsid w:val="002E3548"/>
    <w:rsid w:val="002E426B"/>
    <w:rsid w:val="002E6136"/>
    <w:rsid w:val="002F1C98"/>
    <w:rsid w:val="00300E06"/>
    <w:rsid w:val="0030373B"/>
    <w:rsid w:val="00305602"/>
    <w:rsid w:val="00305AD9"/>
    <w:rsid w:val="00312203"/>
    <w:rsid w:val="0032604B"/>
    <w:rsid w:val="003275E9"/>
    <w:rsid w:val="0035543E"/>
    <w:rsid w:val="00366521"/>
    <w:rsid w:val="00367769"/>
    <w:rsid w:val="00382C63"/>
    <w:rsid w:val="003913C4"/>
    <w:rsid w:val="003927D9"/>
    <w:rsid w:val="003A23AB"/>
    <w:rsid w:val="003D0B9D"/>
    <w:rsid w:val="003D160E"/>
    <w:rsid w:val="003D1E56"/>
    <w:rsid w:val="004024F2"/>
    <w:rsid w:val="00407363"/>
    <w:rsid w:val="004115DA"/>
    <w:rsid w:val="00414A86"/>
    <w:rsid w:val="00420851"/>
    <w:rsid w:val="004256D6"/>
    <w:rsid w:val="00425ADA"/>
    <w:rsid w:val="00430408"/>
    <w:rsid w:val="004345A7"/>
    <w:rsid w:val="00436B96"/>
    <w:rsid w:val="004409EE"/>
    <w:rsid w:val="00450A78"/>
    <w:rsid w:val="00462B58"/>
    <w:rsid w:val="004661EA"/>
    <w:rsid w:val="00477343"/>
    <w:rsid w:val="00485210"/>
    <w:rsid w:val="00485E71"/>
    <w:rsid w:val="004A043A"/>
    <w:rsid w:val="004B085C"/>
    <w:rsid w:val="004C414E"/>
    <w:rsid w:val="004E1BCF"/>
    <w:rsid w:val="00507BA5"/>
    <w:rsid w:val="00511D8D"/>
    <w:rsid w:val="00514328"/>
    <w:rsid w:val="00516C07"/>
    <w:rsid w:val="00524148"/>
    <w:rsid w:val="00534E22"/>
    <w:rsid w:val="00540A73"/>
    <w:rsid w:val="005560F6"/>
    <w:rsid w:val="00566C18"/>
    <w:rsid w:val="00572CF3"/>
    <w:rsid w:val="005A27A7"/>
    <w:rsid w:val="005B1E1C"/>
    <w:rsid w:val="005C6AAE"/>
    <w:rsid w:val="005D1C1F"/>
    <w:rsid w:val="005D4510"/>
    <w:rsid w:val="005D59DA"/>
    <w:rsid w:val="005D7188"/>
    <w:rsid w:val="005E1701"/>
    <w:rsid w:val="005F3C82"/>
    <w:rsid w:val="00622CAB"/>
    <w:rsid w:val="00664954"/>
    <w:rsid w:val="006863C5"/>
    <w:rsid w:val="006C7826"/>
    <w:rsid w:val="006E1AC9"/>
    <w:rsid w:val="00705757"/>
    <w:rsid w:val="00710091"/>
    <w:rsid w:val="00723540"/>
    <w:rsid w:val="00756468"/>
    <w:rsid w:val="00760F53"/>
    <w:rsid w:val="00765ABC"/>
    <w:rsid w:val="007677C3"/>
    <w:rsid w:val="00781C3B"/>
    <w:rsid w:val="0079179C"/>
    <w:rsid w:val="007976A9"/>
    <w:rsid w:val="007A23B2"/>
    <w:rsid w:val="007B15F5"/>
    <w:rsid w:val="007C1782"/>
    <w:rsid w:val="007C39F7"/>
    <w:rsid w:val="007E449B"/>
    <w:rsid w:val="007E45B6"/>
    <w:rsid w:val="007E4772"/>
    <w:rsid w:val="007E4B8D"/>
    <w:rsid w:val="007E4BD2"/>
    <w:rsid w:val="007F0662"/>
    <w:rsid w:val="007F715F"/>
    <w:rsid w:val="00813C1D"/>
    <w:rsid w:val="00824792"/>
    <w:rsid w:val="00825D0D"/>
    <w:rsid w:val="00833783"/>
    <w:rsid w:val="00835681"/>
    <w:rsid w:val="00846D4B"/>
    <w:rsid w:val="00854646"/>
    <w:rsid w:val="0086014D"/>
    <w:rsid w:val="00860321"/>
    <w:rsid w:val="00866FE3"/>
    <w:rsid w:val="0087359B"/>
    <w:rsid w:val="0087718A"/>
    <w:rsid w:val="008777D8"/>
    <w:rsid w:val="00895A29"/>
    <w:rsid w:val="0089688C"/>
    <w:rsid w:val="008978C8"/>
    <w:rsid w:val="008A06D2"/>
    <w:rsid w:val="008B0195"/>
    <w:rsid w:val="008C07CA"/>
    <w:rsid w:val="008C174E"/>
    <w:rsid w:val="008C4E0E"/>
    <w:rsid w:val="00926A17"/>
    <w:rsid w:val="009303F5"/>
    <w:rsid w:val="00936B86"/>
    <w:rsid w:val="009508E4"/>
    <w:rsid w:val="009522C5"/>
    <w:rsid w:val="009561A9"/>
    <w:rsid w:val="00961E95"/>
    <w:rsid w:val="0096361C"/>
    <w:rsid w:val="0096789F"/>
    <w:rsid w:val="009852FA"/>
    <w:rsid w:val="00985920"/>
    <w:rsid w:val="00991AFD"/>
    <w:rsid w:val="00996A7C"/>
    <w:rsid w:val="009A6007"/>
    <w:rsid w:val="009B1572"/>
    <w:rsid w:val="009B28F2"/>
    <w:rsid w:val="009B6ED7"/>
    <w:rsid w:val="009C3049"/>
    <w:rsid w:val="009C4716"/>
    <w:rsid w:val="009C6FA0"/>
    <w:rsid w:val="009D3F20"/>
    <w:rsid w:val="009E0757"/>
    <w:rsid w:val="009E26CE"/>
    <w:rsid w:val="009F1D1D"/>
    <w:rsid w:val="00A02DF6"/>
    <w:rsid w:val="00A059D2"/>
    <w:rsid w:val="00A10CCE"/>
    <w:rsid w:val="00A14B1D"/>
    <w:rsid w:val="00A203BB"/>
    <w:rsid w:val="00A217B4"/>
    <w:rsid w:val="00A25566"/>
    <w:rsid w:val="00A266C6"/>
    <w:rsid w:val="00A3213E"/>
    <w:rsid w:val="00A51860"/>
    <w:rsid w:val="00A53D54"/>
    <w:rsid w:val="00A60729"/>
    <w:rsid w:val="00A70A78"/>
    <w:rsid w:val="00A73FD2"/>
    <w:rsid w:val="00A75FEF"/>
    <w:rsid w:val="00A77C06"/>
    <w:rsid w:val="00AB02C8"/>
    <w:rsid w:val="00AB5B41"/>
    <w:rsid w:val="00AC105B"/>
    <w:rsid w:val="00AC29DA"/>
    <w:rsid w:val="00AD133A"/>
    <w:rsid w:val="00AE00C4"/>
    <w:rsid w:val="00AE61DC"/>
    <w:rsid w:val="00AF70BF"/>
    <w:rsid w:val="00B03841"/>
    <w:rsid w:val="00B04C9F"/>
    <w:rsid w:val="00B142E5"/>
    <w:rsid w:val="00B22521"/>
    <w:rsid w:val="00B30A50"/>
    <w:rsid w:val="00B37A60"/>
    <w:rsid w:val="00B40816"/>
    <w:rsid w:val="00B45525"/>
    <w:rsid w:val="00B50710"/>
    <w:rsid w:val="00B644E3"/>
    <w:rsid w:val="00B72411"/>
    <w:rsid w:val="00B8398A"/>
    <w:rsid w:val="00B84334"/>
    <w:rsid w:val="00BA5BE9"/>
    <w:rsid w:val="00BB31FF"/>
    <w:rsid w:val="00BB6554"/>
    <w:rsid w:val="00BB7CD1"/>
    <w:rsid w:val="00BC2736"/>
    <w:rsid w:val="00BD3C09"/>
    <w:rsid w:val="00BE7A22"/>
    <w:rsid w:val="00BF52C6"/>
    <w:rsid w:val="00C0475B"/>
    <w:rsid w:val="00C12AF2"/>
    <w:rsid w:val="00C1529F"/>
    <w:rsid w:val="00C23953"/>
    <w:rsid w:val="00C24AC5"/>
    <w:rsid w:val="00C3188C"/>
    <w:rsid w:val="00C3562E"/>
    <w:rsid w:val="00C45570"/>
    <w:rsid w:val="00C52557"/>
    <w:rsid w:val="00C650CF"/>
    <w:rsid w:val="00C87F9A"/>
    <w:rsid w:val="00C97236"/>
    <w:rsid w:val="00CB6098"/>
    <w:rsid w:val="00CB73D9"/>
    <w:rsid w:val="00CC04F8"/>
    <w:rsid w:val="00CC6ECF"/>
    <w:rsid w:val="00CD518A"/>
    <w:rsid w:val="00CD7BF7"/>
    <w:rsid w:val="00CE140C"/>
    <w:rsid w:val="00CE2EE5"/>
    <w:rsid w:val="00CE70E6"/>
    <w:rsid w:val="00D0780D"/>
    <w:rsid w:val="00D113E5"/>
    <w:rsid w:val="00D13361"/>
    <w:rsid w:val="00D13C46"/>
    <w:rsid w:val="00D37711"/>
    <w:rsid w:val="00D44A28"/>
    <w:rsid w:val="00D46DEF"/>
    <w:rsid w:val="00D717E4"/>
    <w:rsid w:val="00D75C65"/>
    <w:rsid w:val="00D76DAA"/>
    <w:rsid w:val="00D80168"/>
    <w:rsid w:val="00D90D9B"/>
    <w:rsid w:val="00D91E88"/>
    <w:rsid w:val="00DA0799"/>
    <w:rsid w:val="00DA3776"/>
    <w:rsid w:val="00DB6DE5"/>
    <w:rsid w:val="00DE0A91"/>
    <w:rsid w:val="00DE443D"/>
    <w:rsid w:val="00E03FB1"/>
    <w:rsid w:val="00E26A45"/>
    <w:rsid w:val="00E331C9"/>
    <w:rsid w:val="00E35338"/>
    <w:rsid w:val="00E46E5C"/>
    <w:rsid w:val="00E60191"/>
    <w:rsid w:val="00E77939"/>
    <w:rsid w:val="00E80A77"/>
    <w:rsid w:val="00E87647"/>
    <w:rsid w:val="00E90C5F"/>
    <w:rsid w:val="00EA0643"/>
    <w:rsid w:val="00EA17CF"/>
    <w:rsid w:val="00EA57AF"/>
    <w:rsid w:val="00EB08ED"/>
    <w:rsid w:val="00ED014D"/>
    <w:rsid w:val="00EE0123"/>
    <w:rsid w:val="00EE3E80"/>
    <w:rsid w:val="00EE55E8"/>
    <w:rsid w:val="00EE753A"/>
    <w:rsid w:val="00EE7C1D"/>
    <w:rsid w:val="00F212AB"/>
    <w:rsid w:val="00F302CC"/>
    <w:rsid w:val="00F3147B"/>
    <w:rsid w:val="00F4060E"/>
    <w:rsid w:val="00F44C22"/>
    <w:rsid w:val="00F469D7"/>
    <w:rsid w:val="00F46A07"/>
    <w:rsid w:val="00F519D5"/>
    <w:rsid w:val="00F563BB"/>
    <w:rsid w:val="00F60BCC"/>
    <w:rsid w:val="00F652C1"/>
    <w:rsid w:val="00FB6576"/>
    <w:rsid w:val="00FC0E74"/>
    <w:rsid w:val="00FC173C"/>
    <w:rsid w:val="00FC2002"/>
    <w:rsid w:val="00FC5ECB"/>
    <w:rsid w:val="00FC7C6F"/>
    <w:rsid w:val="00FD199A"/>
    <w:rsid w:val="00FD6EC9"/>
    <w:rsid w:val="00FF1E1E"/>
    <w:rsid w:val="00FF7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8E81DD4-864B-4F47-B53A-AFDFA7879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1701"/>
    <w:rPr>
      <w:sz w:val="24"/>
      <w:szCs w:val="24"/>
    </w:rPr>
  </w:style>
  <w:style w:type="paragraph" w:styleId="Overskrift1">
    <w:name w:val="heading 1"/>
    <w:basedOn w:val="Normal"/>
    <w:next w:val="Normal"/>
    <w:qFormat/>
    <w:rsid w:val="00D91E88"/>
    <w:pPr>
      <w:keepNext/>
      <w:spacing w:before="240" w:after="240"/>
      <w:outlineLvl w:val="0"/>
    </w:pPr>
    <w:rPr>
      <w:rFonts w:cs="Arial"/>
      <w:b/>
      <w:bCs/>
      <w:kern w:val="32"/>
      <w:szCs w:val="28"/>
    </w:rPr>
  </w:style>
  <w:style w:type="paragraph" w:styleId="Overskrift2">
    <w:name w:val="heading 2"/>
    <w:basedOn w:val="Normal"/>
    <w:next w:val="Normal"/>
    <w:qFormat/>
    <w:rsid w:val="0030373B"/>
    <w:pPr>
      <w:keepNext/>
      <w:spacing w:before="240" w:after="120"/>
      <w:outlineLvl w:val="1"/>
    </w:pPr>
    <w:rPr>
      <w:rFonts w:cs="Arial"/>
      <w:b/>
      <w:bCs/>
      <w:iCs/>
      <w:szCs w:val="28"/>
    </w:rPr>
  </w:style>
  <w:style w:type="paragraph" w:styleId="Overskrift3">
    <w:name w:val="heading 3"/>
    <w:basedOn w:val="Normal"/>
    <w:next w:val="Normal"/>
    <w:autoRedefine/>
    <w:qFormat/>
    <w:rsid w:val="00D13C46"/>
    <w:pPr>
      <w:keepNext/>
      <w:spacing w:before="240" w:after="120"/>
      <w:outlineLvl w:val="2"/>
    </w:pPr>
    <w:rPr>
      <w:rFonts w:cs="Arial"/>
      <w:bCs/>
      <w:i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rsid w:val="00C24AC5"/>
    <w:pPr>
      <w:tabs>
        <w:tab w:val="center" w:pos="4536"/>
        <w:tab w:val="right" w:pos="9072"/>
      </w:tabs>
    </w:pPr>
    <w:rPr>
      <w:sz w:val="16"/>
    </w:rPr>
  </w:style>
  <w:style w:type="paragraph" w:styleId="Bunntekst">
    <w:name w:val="footer"/>
    <w:basedOn w:val="Normal"/>
    <w:rsid w:val="003927D9"/>
    <w:pPr>
      <w:tabs>
        <w:tab w:val="center" w:pos="4536"/>
        <w:tab w:val="right" w:pos="9072"/>
      </w:tabs>
    </w:pPr>
  </w:style>
  <w:style w:type="table" w:styleId="Tabellrutenett">
    <w:name w:val="Table Grid"/>
    <w:basedOn w:val="Vanligtabell"/>
    <w:rsid w:val="00C152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detall">
    <w:name w:val="page number"/>
    <w:basedOn w:val="Standardskriftforavsnitt"/>
    <w:rsid w:val="00485210"/>
  </w:style>
  <w:style w:type="paragraph" w:customStyle="1" w:styleId="Sakstittel1">
    <w:name w:val="Sakstittel1"/>
    <w:basedOn w:val="Overskrift1"/>
    <w:rsid w:val="00E87647"/>
  </w:style>
  <w:style w:type="paragraph" w:customStyle="1" w:styleId="Sakstittel2">
    <w:name w:val="Sakstittel2"/>
    <w:basedOn w:val="Overskrift2"/>
    <w:rsid w:val="00E87647"/>
  </w:style>
  <w:style w:type="character" w:styleId="Hyperkobling">
    <w:name w:val="Hyperlink"/>
    <w:basedOn w:val="Standardskriftforavsnitt"/>
    <w:rsid w:val="00F519D5"/>
    <w:rPr>
      <w:color w:val="0000FF"/>
      <w:u w:val="single"/>
    </w:rPr>
  </w:style>
  <w:style w:type="paragraph" w:styleId="Bobletekst">
    <w:name w:val="Balloon Text"/>
    <w:basedOn w:val="Normal"/>
    <w:semiHidden/>
    <w:rsid w:val="00FC5E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1061</Words>
  <Characters>5624</Characters>
  <Application>Microsoft Office Word</Application>
  <DocSecurity>0</DocSecurity>
  <Lines>46</Lines>
  <Paragraphs>13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Ergo Group</vt:lpstr>
    </vt:vector>
  </TitlesOfParts>
  <Company>Gecko AS</Company>
  <LinksUpToDate>false</LinksUpToDate>
  <CharactersWithSpaces>6672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Ergo Group</dc:title>
  <dc:creator>Bøe, Jorunn</dc:creator>
  <cp:lastModifiedBy>Andersen, Vibecke</cp:lastModifiedBy>
  <cp:revision>2</cp:revision>
  <cp:lastPrinted>2016-01-21T11:49:00Z</cp:lastPrinted>
  <dcterms:created xsi:type="dcterms:W3CDTF">2018-09-19T15:45:00Z</dcterms:created>
  <dcterms:modified xsi:type="dcterms:W3CDTF">2018-09-19T15:45:00Z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rgeDataFile">
    <vt:lpwstr>\\DDOEPHNCORE01\ClientWorkFolder$\RIS\267412_DOC.XML</vt:lpwstr>
  </property>
  <property fmtid="{D5CDD505-2E9C-101B-9397-08002B2CF9AE}" pid="3" name="CheckInType">
    <vt:lpwstr>FromApplication</vt:lpwstr>
  </property>
  <property fmtid="{D5CDD505-2E9C-101B-9397-08002B2CF9AE}" pid="4" name="CheckInDocForm">
    <vt:lpwstr>http://ddoephapp01/ephorteris/shared/aspx/Default/CheckInDocForm.aspx</vt:lpwstr>
  </property>
  <property fmtid="{D5CDD505-2E9C-101B-9397-08002B2CF9AE}" pid="5" name="DokType">
    <vt:lpwstr/>
  </property>
  <property fmtid="{D5CDD505-2E9C-101B-9397-08002B2CF9AE}" pid="6" name="DokID">
    <vt:i4>269641</vt:i4>
  </property>
  <property fmtid="{D5CDD505-2E9C-101B-9397-08002B2CF9AE}" pid="7" name="Versjon">
    <vt:i4>1</vt:i4>
  </property>
  <property fmtid="{D5CDD505-2E9C-101B-9397-08002B2CF9AE}" pid="8" name="Variant">
    <vt:lpwstr>P</vt:lpwstr>
  </property>
  <property fmtid="{D5CDD505-2E9C-101B-9397-08002B2CF9AE}" pid="9" name="OpenMode">
    <vt:lpwstr>EditDoc</vt:lpwstr>
  </property>
  <property fmtid="{D5CDD505-2E9C-101B-9397-08002B2CF9AE}" pid="10" name="CurrentUrl">
    <vt:lpwstr>http%3a%2f%2fddoephapp01%2fephorteris%2fshared%2faspx%2fdefault%2fdetails.aspx%3ff%3dViewSA%26SA_ID%3d3710%26SubElGroup%3d32</vt:lpwstr>
  </property>
  <property fmtid="{D5CDD505-2E9C-101B-9397-08002B2CF9AE}" pid="11" name="WindowName">
    <vt:lpwstr>TabWindow1</vt:lpwstr>
  </property>
  <property fmtid="{D5CDD505-2E9C-101B-9397-08002B2CF9AE}" pid="12" name="FileName">
    <vt:lpwstr>%5c%5cDDOEPHNCORE01%5cClientWorkFolder%24%5cRIS%5c267412.DOC</vt:lpwstr>
  </property>
  <property fmtid="{D5CDD505-2E9C-101B-9397-08002B2CF9AE}" pid="13" name="LinkId">
    <vt:i4>179003</vt:i4>
  </property>
</Properties>
</file>