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0748" w14:textId="77777777" w:rsidR="009965AB" w:rsidRDefault="009965AB"/>
    <w:p w14:paraId="155358C2" w14:textId="35C49AA5" w:rsidR="009965AB" w:rsidRDefault="00000000">
      <w:sdt>
        <w:sdtPr>
          <w:rPr>
            <w:b/>
          </w:rPr>
          <w:tag w:val="UnofficialTitle"/>
          <w:id w:val="10015"/>
          <w:placeholder>
            <w:docPart w:val="B41A864DB0FD43D19E45B097760D641F"/>
          </w:placeholder>
          <w:dataBinding w:prefixMappings="xmlns:gbs='http://www.software-innovation.no/growBusinessDocument'" w:xpath="/gbs:GrowBusinessDocument/gbs:UnofficialTitle[@gbs:key='10015']" w:storeItemID="{A8332E65-F77C-4D3D-81B6-CBE1478656A1}"/>
          <w:text/>
        </w:sdtPr>
        <w:sdtContent>
          <w:r w:rsidR="009965AB">
            <w:rPr>
              <w:b/>
            </w:rPr>
            <w:t xml:space="preserve">Informasjon ang. montering av </w:t>
          </w:r>
          <w:proofErr w:type="spellStart"/>
          <w:r w:rsidR="009965AB">
            <w:rPr>
              <w:b/>
            </w:rPr>
            <w:t>fasadesprinkling</w:t>
          </w:r>
          <w:proofErr w:type="spellEnd"/>
          <w:r w:rsidR="009965AB">
            <w:rPr>
              <w:b/>
            </w:rPr>
            <w:t xml:space="preserve"> på deres eiendom</w:t>
          </w:r>
        </w:sdtContent>
      </w:sdt>
    </w:p>
    <w:p w14:paraId="18FB8245" w14:textId="77777777" w:rsidR="009965AB" w:rsidRDefault="009965AB"/>
    <w:p w14:paraId="75409944" w14:textId="77777777" w:rsidR="009965AB" w:rsidRDefault="009965AB" w:rsidP="009965AB">
      <w:r>
        <w:t xml:space="preserve">Informerer med dette at det ble vedtatt ny brannsikringsplan for Risør sentrum i 2024 og ifølge den (ref. Brannsikringsplan Risør p. 6.3.1) anbefales det å montere tørrsprinkelanlegg på en (eller flere) av fasadene på deres bygning. </w:t>
      </w:r>
    </w:p>
    <w:p w14:paraId="4A44B01A" w14:textId="77777777" w:rsidR="009965AB" w:rsidRDefault="009965AB" w:rsidP="009965AB"/>
    <w:p w14:paraId="4824AC96" w14:textId="45AFBB9A" w:rsidR="009965AB" w:rsidRDefault="009965AB" w:rsidP="009965AB">
      <w:r>
        <w:t>Risør kommune bærer all kostnad i fm dette.  Alle de berørte får tilbud, men pga. finansieringen er basert på Fylkeskommunalt tilskudd, det er begrenset antall bygninger vi kan ta i denne omgangen. De første som melder sin interesse får dette montert, resten får dette ved neste omgang. Videre, anlegget skal eies og opprettholdes av de aktuelle innbyggerne.</w:t>
      </w:r>
    </w:p>
    <w:p w14:paraId="41FDD9D9" w14:textId="77777777" w:rsidR="009965AB" w:rsidRDefault="009965AB" w:rsidP="009965AB"/>
    <w:p w14:paraId="429B2E20" w14:textId="77777777" w:rsidR="009965AB" w:rsidRDefault="009965AB" w:rsidP="009965AB">
      <w:r>
        <w:t>Tiltaket er frivillig, men sterkt anbefales pga. brannsikkerhet i byen og ikke minst dette kan ha konsekvenser for deres forsikring.</w:t>
      </w:r>
    </w:p>
    <w:p w14:paraId="564568BA" w14:textId="77777777" w:rsidR="009965AB" w:rsidRDefault="009965AB" w:rsidP="009965AB"/>
    <w:p w14:paraId="3FCF7F03" w14:textId="77777777" w:rsidR="009965AB" w:rsidRDefault="009965AB" w:rsidP="009965AB">
      <w:r>
        <w:t>Påmelding og konkrete spørsmål besvares av vår entreprenør:</w:t>
      </w:r>
    </w:p>
    <w:p w14:paraId="16486EF5" w14:textId="77777777" w:rsidR="009965AB" w:rsidRDefault="009965AB" w:rsidP="009965AB"/>
    <w:p w14:paraId="73D570D0" w14:textId="77777777" w:rsidR="009965AB" w:rsidRPr="009965AB" w:rsidRDefault="009965AB" w:rsidP="009965AB">
      <w:pPr>
        <w:rPr>
          <w:b/>
          <w:bCs/>
        </w:rPr>
      </w:pPr>
      <w:r w:rsidRPr="009965AB">
        <w:rPr>
          <w:b/>
          <w:bCs/>
        </w:rPr>
        <w:t>Paulsen &amp; Sønn AS</w:t>
      </w:r>
    </w:p>
    <w:p w14:paraId="5E55C429" w14:textId="77777777" w:rsidR="009965AB" w:rsidRDefault="009965AB" w:rsidP="009965AB">
      <w:proofErr w:type="spellStart"/>
      <w:r>
        <w:t>Grønningveien</w:t>
      </w:r>
      <w:proofErr w:type="spellEnd"/>
      <w:r>
        <w:t xml:space="preserve"> 35, 4956 Risør</w:t>
      </w:r>
    </w:p>
    <w:p w14:paraId="1B53489D" w14:textId="77777777" w:rsidR="009965AB" w:rsidRDefault="009965AB" w:rsidP="009965AB"/>
    <w:p w14:paraId="65158234" w14:textId="77777777" w:rsidR="009965AB" w:rsidRDefault="009965AB" w:rsidP="009965AB">
      <w:r>
        <w:t>Tel.: 37150520</w:t>
      </w:r>
    </w:p>
    <w:p w14:paraId="0530F690" w14:textId="0ECC91C0" w:rsidR="009965AB" w:rsidRDefault="009965AB" w:rsidP="009965AB">
      <w:r>
        <w:t xml:space="preserve">Epost: </w:t>
      </w:r>
      <w:r w:rsidR="00C31A12">
        <w:t>kontor@pogs.no</w:t>
      </w:r>
    </w:p>
    <w:p w14:paraId="426F947B" w14:textId="77777777" w:rsidR="009965AB" w:rsidRDefault="009965AB" w:rsidP="009965AB"/>
    <w:p w14:paraId="4DA005EE" w14:textId="524D63F0" w:rsidR="009965AB" w:rsidRDefault="009965AB" w:rsidP="009965AB">
      <w:r>
        <w:t xml:space="preserve">Se </w:t>
      </w:r>
      <w:r w:rsidR="00BE3545">
        <w:t>fig.</w:t>
      </w:r>
      <w:r>
        <w:t xml:space="preserve"> 1 - eksempel hvordan anlegget kan se ut og vedlegg </w:t>
      </w:r>
      <w:r w:rsidR="00BE3545">
        <w:t>1</w:t>
      </w:r>
      <w:r>
        <w:t xml:space="preserve"> – liste over alle eiendommer og fasader hvor det anbefales </w:t>
      </w:r>
      <w:proofErr w:type="spellStart"/>
      <w:r>
        <w:t>fasadesprinkling</w:t>
      </w:r>
      <w:proofErr w:type="spellEnd"/>
      <w:r>
        <w:t>.</w:t>
      </w:r>
    </w:p>
    <w:p w14:paraId="0F104DBC" w14:textId="77777777" w:rsidR="009965AB" w:rsidRDefault="009965AB" w:rsidP="009965AB"/>
    <w:p w14:paraId="7F82E9B4" w14:textId="535F6B1E" w:rsidR="009965AB" w:rsidRDefault="00BE3545" w:rsidP="009965AB">
      <w:r>
        <w:t>Fig.</w:t>
      </w:r>
      <w:r w:rsidR="009965AB">
        <w:t xml:space="preserve"> 1. Eksempel </w:t>
      </w:r>
      <w:proofErr w:type="spellStart"/>
      <w:r w:rsidR="009965AB">
        <w:t>fa</w:t>
      </w:r>
      <w:r>
        <w:t>s</w:t>
      </w:r>
      <w:r w:rsidR="009965AB">
        <w:t>adespri</w:t>
      </w:r>
      <w:r>
        <w:t>n</w:t>
      </w:r>
      <w:r w:rsidR="009965AB">
        <w:t>kling</w:t>
      </w:r>
      <w:proofErr w:type="spellEnd"/>
      <w:r w:rsidR="009965AB">
        <w:t>.</w:t>
      </w:r>
    </w:p>
    <w:p w14:paraId="5C4C985F" w14:textId="77777777" w:rsidR="009965AB" w:rsidRDefault="009965AB" w:rsidP="009965AB"/>
    <w:p w14:paraId="017E69A1" w14:textId="3EE3C000" w:rsidR="009965AB" w:rsidRDefault="009B6E59" w:rsidP="009965AB">
      <w:r>
        <w:rPr>
          <w:noProof/>
        </w:rPr>
        <w:drawing>
          <wp:inline distT="0" distB="0" distL="0" distR="0" wp14:anchorId="24D2D8EB" wp14:editId="1CB43127">
            <wp:extent cx="3587750" cy="2494793"/>
            <wp:effectExtent l="0" t="0" r="0" b="1270"/>
            <wp:docPr id="148120460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34" cy="251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74E76" w14:textId="77777777" w:rsidR="009965AB" w:rsidRDefault="009965AB" w:rsidP="009965AB"/>
    <w:p w14:paraId="6307A198" w14:textId="28F90D96" w:rsidR="009965AB" w:rsidRPr="00A32F20" w:rsidRDefault="009965AB" w:rsidP="009965AB">
      <w:pPr>
        <w:rPr>
          <w:rFonts w:cs="Arial"/>
          <w:szCs w:val="22"/>
        </w:rPr>
      </w:pPr>
      <w:r w:rsidRPr="00A32F20">
        <w:rPr>
          <w:rFonts w:cs="Arial"/>
          <w:szCs w:val="22"/>
        </w:rPr>
        <w:t>Med hilsen</w:t>
      </w:r>
    </w:p>
    <w:p w14:paraId="36CF27F3" w14:textId="77777777" w:rsidR="009965AB" w:rsidRPr="00A32F20" w:rsidRDefault="009965AB" w:rsidP="009965AB">
      <w:pPr>
        <w:rPr>
          <w:rFonts w:cs="Arial"/>
          <w:szCs w:val="22"/>
        </w:rPr>
      </w:pPr>
    </w:p>
    <w:p w14:paraId="32769063" w14:textId="758AFE45" w:rsidR="009965AB" w:rsidRPr="00BE3545" w:rsidRDefault="009965AB">
      <w:pPr>
        <w:rPr>
          <w:rFonts w:cs="Arial"/>
          <w:szCs w:val="22"/>
        </w:rPr>
      </w:pPr>
      <w:r>
        <w:rPr>
          <w:rFonts w:cs="Arial"/>
          <w:szCs w:val="22"/>
        </w:rPr>
        <w:t>Risør kommune</w:t>
      </w:r>
    </w:p>
    <w:sectPr w:rsidR="009965AB" w:rsidRPr="00BE3545" w:rsidSect="00BE35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41B" w14:textId="77777777" w:rsidR="00FE16F5" w:rsidRDefault="00FE16F5" w:rsidP="009965AB">
      <w:r>
        <w:separator/>
      </w:r>
    </w:p>
  </w:endnote>
  <w:endnote w:type="continuationSeparator" w:id="0">
    <w:p w14:paraId="377C8A4E" w14:textId="77777777" w:rsidR="00FE16F5" w:rsidRDefault="00FE16F5" w:rsidP="0099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F549" w14:textId="52DBFDB3" w:rsid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>
      <w:rPr>
        <w:rFonts w:cs="Arial"/>
        <w:b/>
        <w:noProof/>
        <w:sz w:val="16"/>
        <w:szCs w:val="16"/>
      </w:rPr>
      <w:t>________________________________________________________________________________________________________________</w:t>
    </w:r>
  </w:p>
  <w:p w14:paraId="5C04521A" w14:textId="555EA056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CE847" wp14:editId="1358CAD3">
          <wp:simplePos x="0" y="0"/>
          <wp:positionH relativeFrom="column">
            <wp:posOffset>5264150</wp:posOffset>
          </wp:positionH>
          <wp:positionV relativeFrom="paragraph">
            <wp:posOffset>-530225</wp:posOffset>
          </wp:positionV>
          <wp:extent cx="1087120" cy="1097915"/>
          <wp:effectExtent l="0" t="0" r="0" b="6985"/>
          <wp:wrapNone/>
          <wp:docPr id="1" name="Bilde 1" descr="Et bilde som inneholder tekst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097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5AB">
      <w:rPr>
        <w:rFonts w:cs="Arial"/>
        <w:b/>
        <w:noProof/>
        <w:sz w:val="16"/>
        <w:szCs w:val="16"/>
      </w:rPr>
      <w:t xml:space="preserve">Kontaktinformasjon: </w:t>
    </w:r>
    <w:r>
      <w:rPr>
        <w:rFonts w:cs="Arial"/>
        <w:b/>
        <w:noProof/>
        <w:sz w:val="16"/>
        <w:szCs w:val="16"/>
      </w:rPr>
      <w:t xml:space="preserve"> 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Web"/>
        <w:id w:val="-809479674"/>
        <w:placeholder>
          <w:docPart w:val="16CBC830FFB84A81909517DFA52E43CE"/>
        </w:placeholder>
        <w:dataBinding w:prefixMappings="xmlns:gbs='http://www.software-innovation.no/growBusinessDocument'" w:xpath="/gbs:GrowBusinessDocument/gbs:ToOrgUnit.Web[@gbs:key='2190784396']" w:storeItemID="{00000000-0000-0000-0000-000000000000}"/>
        <w:text/>
      </w:sdtPr>
      <w:sdtContent>
        <w:r w:rsidRPr="009965AB">
          <w:rPr>
            <w:noProof/>
            <w:sz w:val="16"/>
            <w:szCs w:val="16"/>
          </w:rPr>
          <w:t>www.risor.kommune.no</w:t>
        </w:r>
      </w:sdtContent>
    </w:sdt>
    <w:r w:rsidRPr="009965AB">
      <w:rPr>
        <w:rFonts w:cs="Arial"/>
        <w:noProof/>
        <w:sz w:val="16"/>
        <w:szCs w:val="16"/>
      </w:rPr>
      <w:t xml:space="preserve"> </w:t>
    </w:r>
    <w:r w:rsidRPr="009965AB"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>Telefon: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Switchboard"/>
        <w:id w:val="359484813"/>
        <w:placeholder>
          <w:docPart w:val="31D94D0C70AE49E1A5C2536006FCE86E"/>
        </w:placeholder>
        <w:dataBinding w:prefixMappings="xmlns:gbs='http://www.software-innovation.no/growBusinessDocument'" w:xpath="/gbs:GrowBusinessDocument/gbs:ToOrgUnit.Switchboard[@gbs:key='1973172480']" w:storeItemID="{00000000-0000-0000-0000-000000000000}"/>
        <w:text/>
      </w:sdtPr>
      <w:sdtContent>
        <w:r w:rsidRPr="009965AB">
          <w:rPr>
            <w:noProof/>
            <w:sz w:val="16"/>
            <w:szCs w:val="16"/>
          </w:rPr>
          <w:t>+47 37149600</w:t>
        </w:r>
      </w:sdtContent>
    </w:sdt>
  </w:p>
  <w:p w14:paraId="2CCE9F17" w14:textId="2D1681EC" w:rsidR="009965AB" w:rsidRPr="009965AB" w:rsidRDefault="009965AB" w:rsidP="009965AB">
    <w:pPr>
      <w:pStyle w:val="Ingenmellomro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072"/>
      </w:tabs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Postadresse: </w:t>
    </w:r>
    <w:r>
      <w:rPr>
        <w:rFonts w:cs="Arial"/>
        <w:b/>
        <w:noProof/>
        <w:sz w:val="16"/>
        <w:szCs w:val="16"/>
      </w:rPr>
      <w:t xml:space="preserve"> </w:t>
    </w:r>
    <w:r>
      <w:rPr>
        <w:rFonts w:cs="Arial"/>
        <w:b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Postadresse"/>
        <w:id w:val="-1656748784"/>
        <w:placeholder>
          <w:docPart w:val="1C2F0EC69BC64A16938744314261E15E"/>
        </w:placeholder>
        <w:text/>
      </w:sdtPr>
      <w:sdtContent>
        <w:r w:rsidRPr="009965AB">
          <w:rPr>
            <w:noProof/>
            <w:sz w:val="16"/>
            <w:szCs w:val="16"/>
          </w:rPr>
          <w:t>Postboks 158</w:t>
        </w:r>
      </w:sdtContent>
    </w:sdt>
    <w:r w:rsidRPr="009965AB">
      <w:rPr>
        <w:rFonts w:cs="Arial"/>
        <w:noProof/>
        <w:sz w:val="16"/>
        <w:szCs w:val="16"/>
      </w:rPr>
      <w:t xml:space="preserve">, </w:t>
    </w:r>
    <w:sdt>
      <w:sdtPr>
        <w:rPr>
          <w:noProof/>
          <w:sz w:val="16"/>
          <w:szCs w:val="16"/>
        </w:rPr>
        <w:tag w:val="cc_Zip"/>
        <w:id w:val="1669598068"/>
        <w:placeholder>
          <w:docPart w:val="4FC2C15E4B22465F93BC756B4682F052"/>
        </w:placeholder>
        <w:text/>
      </w:sdtPr>
      <w:sdtContent>
        <w:r w:rsidRPr="009965AB">
          <w:rPr>
            <w:noProof/>
            <w:sz w:val="16"/>
            <w:szCs w:val="16"/>
          </w:rPr>
          <w:t>4952 RISØR</w:t>
        </w:r>
      </w:sdtContent>
    </w:sdt>
    <w:r w:rsidRPr="009965AB">
      <w:rPr>
        <w:rFonts w:cs="Arial"/>
        <w:noProof/>
        <w:sz w:val="16"/>
        <w:szCs w:val="16"/>
      </w:rPr>
      <w:tab/>
    </w:r>
    <w:r>
      <w:rPr>
        <w:rFonts w:cs="Arial"/>
        <w:noProof/>
        <w:sz w:val="16"/>
        <w:szCs w:val="16"/>
      </w:rPr>
      <w:t xml:space="preserve">                       </w:t>
    </w:r>
    <w:r>
      <w:rPr>
        <w:rFonts w:cs="Arial"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>E-post:</w:t>
    </w:r>
    <w:r w:rsidRPr="009965AB">
      <w:rPr>
        <w:rFonts w:cs="Arial"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Email"/>
        <w:id w:val="-116299818"/>
        <w:placeholder>
          <w:docPart w:val="6CEED9217A294B099D75E88930C0CA31"/>
        </w:placeholder>
        <w:dataBinding w:prefixMappings="xmlns:gbs='http://www.software-innovation.no/growBusinessDocument'" w:xpath="/gbs:GrowBusinessDocument/gbs:ToOrgUnit.E-mail[@gbs:key='453147082']" w:storeItemID="{00000000-0000-0000-0000-000000000000}"/>
        <w:text/>
      </w:sdtPr>
      <w:sdtContent>
        <w:r w:rsidRPr="009965AB">
          <w:rPr>
            <w:noProof/>
            <w:sz w:val="16"/>
            <w:szCs w:val="16"/>
          </w:rPr>
          <w:t>post@risor.kommune.no</w:t>
        </w:r>
      </w:sdtContent>
    </w:sdt>
    <w:r>
      <w:rPr>
        <w:noProof/>
        <w:sz w:val="16"/>
        <w:szCs w:val="16"/>
      </w:rPr>
      <w:tab/>
    </w:r>
  </w:p>
  <w:p w14:paraId="0DBA0190" w14:textId="2740F2D1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Besøksadresse: </w:t>
    </w:r>
    <w:r>
      <w:rPr>
        <w:rFonts w:cs="Arial"/>
        <w:b/>
        <w:noProof/>
        <w:sz w:val="16"/>
        <w:szCs w:val="16"/>
      </w:rPr>
      <w:tab/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Besøksadresse"/>
        <w:id w:val="1550638983"/>
        <w:placeholder>
          <w:docPart w:val="D62247786E6548CFB725E12D089DA0EA"/>
        </w:placeholder>
        <w:dataBinding w:prefixMappings="xmlns:gbs='http://www.software-innovation.no/growBusinessDocument'" w:xpath="/gbs:GrowBusinessDocument/gbs:ToOrgUnit.AddressesJOINEX.Address[@gbs:key='4131953739']" w:storeItemID="{00000000-0000-0000-0000-000000000000}"/>
        <w:text/>
      </w:sdtPr>
      <w:sdtContent>
        <w:r w:rsidRPr="009965AB">
          <w:rPr>
            <w:noProof/>
            <w:sz w:val="16"/>
            <w:szCs w:val="16"/>
          </w:rPr>
          <w:t>Furumoveien 1, Frydendal</w:t>
        </w:r>
      </w:sdtContent>
    </w:sdt>
    <w:r w:rsidRPr="009965AB">
      <w:rPr>
        <w:noProof/>
        <w:sz w:val="16"/>
        <w:szCs w:val="16"/>
      </w:rPr>
      <w:t xml:space="preserve">, </w:t>
    </w:r>
    <w:sdt>
      <w:sdtPr>
        <w:rPr>
          <w:noProof/>
          <w:sz w:val="16"/>
          <w:szCs w:val="16"/>
        </w:rPr>
        <w:tag w:val="cc_BesøkZip"/>
        <w:id w:val="881832421"/>
        <w:placeholder>
          <w:docPart w:val="7DF9C274773C46FD91030EC831A7053B"/>
        </w:placeholder>
        <w:dataBinding w:prefixMappings="xmlns:gbs='http://www.software-innovation.no/growBusinessDocument'" w:xpath="/gbs:GrowBusinessDocument/gbs:ToOrgUnit.AddressesJOINEX.Zip[@gbs:key='1029460603']" w:storeItemID="{00000000-0000-0000-0000-000000000000}"/>
        <w:text/>
      </w:sdtPr>
      <w:sdtContent>
        <w:r w:rsidRPr="009965AB">
          <w:rPr>
            <w:noProof/>
            <w:sz w:val="16"/>
            <w:szCs w:val="16"/>
          </w:rPr>
          <w:t>4952 RISØR</w:t>
        </w:r>
      </w:sdtContent>
    </w:sdt>
  </w:p>
  <w:p w14:paraId="744C29D3" w14:textId="469125F4" w:rsidR="009965AB" w:rsidRPr="009965AB" w:rsidRDefault="009965AB" w:rsidP="009965AB">
    <w:pPr>
      <w:pStyle w:val="Ingenmellomrom"/>
      <w:rPr>
        <w:rFonts w:cs="Arial"/>
        <w:b/>
        <w:noProof/>
        <w:sz w:val="16"/>
        <w:szCs w:val="16"/>
      </w:rPr>
    </w:pPr>
    <w:r w:rsidRPr="009965AB">
      <w:rPr>
        <w:rFonts w:cs="Arial"/>
        <w:b/>
        <w:noProof/>
        <w:sz w:val="16"/>
        <w:szCs w:val="16"/>
      </w:rPr>
      <w:t xml:space="preserve">Org.nr.: </w:t>
    </w:r>
    <w:r w:rsidRPr="009965AB">
      <w:rPr>
        <w:rFonts w:cs="Arial"/>
        <w:b/>
        <w:noProof/>
        <w:sz w:val="16"/>
        <w:szCs w:val="16"/>
      </w:rPr>
      <w:tab/>
    </w:r>
    <w:sdt>
      <w:sdtPr>
        <w:rPr>
          <w:noProof/>
          <w:sz w:val="16"/>
          <w:szCs w:val="16"/>
        </w:rPr>
        <w:tag w:val="cc_CompanyOrgNo"/>
        <w:id w:val="-2059232159"/>
        <w:placeholder>
          <w:docPart w:val="E88D33125FEF401BBE6CAED9727F3815"/>
        </w:placeholder>
        <w:showingPlcHdr/>
        <w:dataBinding w:prefixMappings="xmlns:gbs='http://www.software-innovation.no/growBusinessDocument'" w:xpath="/gbs:GrowBusinessDocument/gbs:ToOrgUnit.Referencenumber[@gbs:key='3418037706']" w:storeItemID="{00000000-0000-0000-0000-000000000000}"/>
        <w:text/>
      </w:sdtPr>
      <w:sdtContent>
        <w:r w:rsidRPr="009965AB">
          <w:rPr>
            <w:rStyle w:val="Plassholdertekst"/>
            <w:sz w:val="16"/>
            <w:szCs w:val="16"/>
          </w:rPr>
          <w:t xml:space="preserve"> </w:t>
        </w:r>
      </w:sdtContent>
    </w:sdt>
    <w:r w:rsidRPr="009965AB">
      <w:rPr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2B5B" w14:textId="77777777" w:rsidR="00FE16F5" w:rsidRDefault="00FE16F5" w:rsidP="009965AB">
      <w:r>
        <w:separator/>
      </w:r>
    </w:p>
  </w:footnote>
  <w:footnote w:type="continuationSeparator" w:id="0">
    <w:p w14:paraId="65B25CBC" w14:textId="77777777" w:rsidR="00FE16F5" w:rsidRDefault="00FE16F5" w:rsidP="0099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BDEC" w14:textId="7FCC9553" w:rsidR="009965AB" w:rsidRDefault="009965AB">
    <w:pPr>
      <w:pStyle w:val="Topptekst"/>
    </w:pPr>
  </w:p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7926"/>
    </w:tblGrid>
    <w:tr w:rsidR="009965AB" w14:paraId="2FB01957" w14:textId="77777777" w:rsidTr="0097400A">
      <w:trPr>
        <w:cantSplit/>
        <w:trHeight w:hRule="exact" w:val="340"/>
      </w:trPr>
      <w:tc>
        <w:tcPr>
          <w:tcW w:w="1146" w:type="dxa"/>
          <w:vMerge w:val="restart"/>
        </w:tcPr>
        <w:p w14:paraId="0367DDCE" w14:textId="77777777" w:rsidR="009965AB" w:rsidRDefault="009965AB" w:rsidP="009965AB">
          <w:bookmarkStart w:id="0" w:name="Logo" w:colFirst="0" w:colLast="0"/>
          <w:r>
            <w:rPr>
              <w:noProof/>
            </w:rPr>
            <w:drawing>
              <wp:inline distT="0" distB="0" distL="0" distR="0" wp14:anchorId="2AFEF850" wp14:editId="66898896">
                <wp:extent cx="583559" cy="899843"/>
                <wp:effectExtent l="0" t="0" r="7620" b="0"/>
                <wp:docPr id="2" name="Bilde 2" descr="Et bilde som inneholder emblem, symbol, våpenmerke&#10;&#10;KI-generert innhold kan være fei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emblem, symbol, våpenmerke&#10;&#10;KI-generert innhold kan være feil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59" cy="899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42B4DDDC" w14:textId="77777777" w:rsidR="009965AB" w:rsidRDefault="009965AB" w:rsidP="009965AB"/>
      </w:tc>
    </w:tr>
    <w:bookmarkEnd w:id="0"/>
    <w:tr w:rsidR="009965AB" w14:paraId="6DCEA0E2" w14:textId="77777777" w:rsidTr="0097400A">
      <w:tc>
        <w:tcPr>
          <w:tcW w:w="1146" w:type="dxa"/>
          <w:vMerge/>
        </w:tcPr>
        <w:p w14:paraId="11C8DEF9" w14:textId="77777777" w:rsidR="009965AB" w:rsidRDefault="009965AB" w:rsidP="009965AB"/>
      </w:tc>
      <w:tc>
        <w:tcPr>
          <w:tcW w:w="8493" w:type="dxa"/>
        </w:tcPr>
        <w:sdt>
          <w:sdtPr>
            <w:rPr>
              <w:sz w:val="38"/>
              <w:szCs w:val="38"/>
            </w:rPr>
            <w:tag w:val="cc_Virksomhet"/>
            <w:id w:val="-935436002"/>
            <w:placeholder>
              <w:docPart w:val="660693130E7C4800A218349D91B0F671"/>
            </w:placeholder>
            <w:text/>
          </w:sdtPr>
          <w:sdtContent>
            <w:p w14:paraId="621EAB0E" w14:textId="77777777" w:rsidR="009965AB" w:rsidRPr="001901DF" w:rsidRDefault="009965AB" w:rsidP="009965AB">
              <w:pPr>
                <w:pStyle w:val="Topptekst"/>
                <w:rPr>
                  <w:sz w:val="38"/>
                  <w:szCs w:val="38"/>
                </w:rPr>
              </w:pPr>
              <w:r>
                <w:rPr>
                  <w:sz w:val="38"/>
                  <w:szCs w:val="38"/>
                </w:rPr>
                <w:t>Risør kommune</w:t>
              </w:r>
            </w:p>
          </w:sdtContent>
        </w:sdt>
        <w:p w14:paraId="4D95258E" w14:textId="77777777" w:rsidR="009965AB" w:rsidRPr="001901DF" w:rsidRDefault="00000000" w:rsidP="009965AB">
          <w:pPr>
            <w:rPr>
              <w:b/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ToOrgUnit.Name"/>
              <w:id w:val="10010"/>
              <w:placeholder>
                <w:docPart w:val="EC985CE8B3764224B4495D8C2BA72A3B"/>
              </w:placeholder>
              <w:dataBinding w:prefixMappings="xmlns:gbs='http://www.software-innovation.no/growBusinessDocument'" w:xpath="/gbs:GrowBusinessDocument/gbs:ToOrgUnit.Name[@gbs:key='10010']" w:storeItemID="{A8332E65-F77C-4D3D-81B6-CBE1478656A1}"/>
              <w:text/>
            </w:sdtPr>
            <w:sdtContent>
              <w:r w:rsidR="009965AB">
                <w:rPr>
                  <w:b/>
                  <w:sz w:val="28"/>
                  <w:szCs w:val="28"/>
                </w:rPr>
                <w:t>Enhet eiendom og tekniske tjenester</w:t>
              </w:r>
            </w:sdtContent>
          </w:sdt>
        </w:p>
      </w:tc>
    </w:tr>
  </w:tbl>
  <w:p w14:paraId="30BFCA7C" w14:textId="77777777" w:rsidR="009965AB" w:rsidRDefault="009965A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AB"/>
    <w:rsid w:val="001C68DA"/>
    <w:rsid w:val="00222BE1"/>
    <w:rsid w:val="004054CE"/>
    <w:rsid w:val="007D14DA"/>
    <w:rsid w:val="007F58A1"/>
    <w:rsid w:val="00800942"/>
    <w:rsid w:val="008A5FA8"/>
    <w:rsid w:val="00900DE0"/>
    <w:rsid w:val="009965AB"/>
    <w:rsid w:val="009B6E59"/>
    <w:rsid w:val="00A67F88"/>
    <w:rsid w:val="00BE3545"/>
    <w:rsid w:val="00C31A12"/>
    <w:rsid w:val="00CE2435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E2C6B"/>
  <w15:chartTrackingRefBased/>
  <w15:docId w15:val="{C2B240E0-B721-4DC9-8593-9134E80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AB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65A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65A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65A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65A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65A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65A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5A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5A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5A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6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6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65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5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5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5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5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5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65A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9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65A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65A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965A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65A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965A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65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65A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65AB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nhideWhenUsed/>
    <w:rsid w:val="009965A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rsid w:val="009965AB"/>
  </w:style>
  <w:style w:type="paragraph" w:styleId="Bunntekst">
    <w:name w:val="footer"/>
    <w:basedOn w:val="Normal"/>
    <w:link w:val="BunntekstTegn"/>
    <w:uiPriority w:val="99"/>
    <w:unhideWhenUsed/>
    <w:rsid w:val="009965A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9965AB"/>
  </w:style>
  <w:style w:type="table" w:styleId="Tabellrutenett">
    <w:name w:val="Table Grid"/>
    <w:basedOn w:val="Vanligtabell"/>
    <w:uiPriority w:val="59"/>
    <w:rsid w:val="009965A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965AB"/>
    <w:rPr>
      <w:color w:val="808080"/>
    </w:rPr>
  </w:style>
  <w:style w:type="paragraph" w:styleId="Ingenmellomrom">
    <w:name w:val="No Spacing"/>
    <w:uiPriority w:val="1"/>
    <w:qFormat/>
    <w:rsid w:val="00996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0693130E7C4800A218349D91B0F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FDBF8-20C1-420A-BB83-D22369EB0FA7}"/>
      </w:docPartPr>
      <w:docPartBody>
        <w:p w:rsidR="00A60C7F" w:rsidRDefault="00A60C7F" w:rsidP="00A60C7F">
          <w:pPr>
            <w:pStyle w:val="660693130E7C4800A218349D91B0F671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985CE8B3764224B4495D8C2BA72A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6DA5AA-8046-408E-8CB6-1153FBD59204}"/>
      </w:docPartPr>
      <w:docPartBody>
        <w:p w:rsidR="00A60C7F" w:rsidRDefault="00A60C7F" w:rsidP="00A60C7F">
          <w:pPr>
            <w:pStyle w:val="EC985CE8B3764224B4495D8C2BA72A3B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6CBC830FFB84A81909517DFA52E4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1D52D-134C-49A8-A54C-EA565DC948EC}"/>
      </w:docPartPr>
      <w:docPartBody>
        <w:p w:rsidR="00A60C7F" w:rsidRDefault="00A60C7F" w:rsidP="00A60C7F">
          <w:pPr>
            <w:pStyle w:val="16CBC830FFB84A81909517DFA52E43CE"/>
          </w:pPr>
          <w:r w:rsidRPr="005818D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D94D0C70AE49E1A5C2536006FCE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F2F01-D381-4A04-806A-59312BFF8E46}"/>
      </w:docPartPr>
      <w:docPartBody>
        <w:p w:rsidR="00A60C7F" w:rsidRDefault="00A60C7F" w:rsidP="00A60C7F">
          <w:pPr>
            <w:pStyle w:val="31D94D0C70AE49E1A5C2536006FCE86E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1C2F0EC69BC64A16938744314261E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8D2D0-AC82-4E5C-A896-BC225E4C9ADB}"/>
      </w:docPartPr>
      <w:docPartBody>
        <w:p w:rsidR="00A60C7F" w:rsidRDefault="00A60C7F" w:rsidP="00A60C7F">
          <w:pPr>
            <w:pStyle w:val="1C2F0EC69BC64A16938744314261E15E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4FC2C15E4B22465F93BC756B4682F0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A8DE02-6492-4F94-8158-E24E81E955EF}"/>
      </w:docPartPr>
      <w:docPartBody>
        <w:p w:rsidR="00A60C7F" w:rsidRDefault="00A60C7F" w:rsidP="00A60C7F">
          <w:pPr>
            <w:pStyle w:val="4FC2C15E4B22465F93BC756B4682F052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6CEED9217A294B099D75E88930C0CA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3871E3-D828-4238-8AF3-075A23643414}"/>
      </w:docPartPr>
      <w:docPartBody>
        <w:p w:rsidR="00A60C7F" w:rsidRDefault="00A60C7F" w:rsidP="00A60C7F">
          <w:pPr>
            <w:pStyle w:val="6CEED9217A294B099D75E88930C0CA31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D62247786E6548CFB725E12D089DA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05F745-0901-4920-A345-AFE5551F78C1}"/>
      </w:docPartPr>
      <w:docPartBody>
        <w:p w:rsidR="00A60C7F" w:rsidRDefault="00A60C7F" w:rsidP="00A60C7F">
          <w:pPr>
            <w:pStyle w:val="D62247786E6548CFB725E12D089DA0EA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</w:t>
          </w:r>
        </w:p>
      </w:docPartBody>
    </w:docPart>
    <w:docPart>
      <w:docPartPr>
        <w:name w:val="7DF9C274773C46FD91030EC831A705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5F15F3-F97E-485E-930E-C8F4264B750C}"/>
      </w:docPartPr>
      <w:docPartBody>
        <w:p w:rsidR="00A60C7F" w:rsidRDefault="00A60C7F" w:rsidP="00A60C7F">
          <w:pPr>
            <w:pStyle w:val="7DF9C274773C46FD91030EC831A7053B"/>
          </w:pPr>
          <w:r w:rsidRPr="0024067B">
            <w:rPr>
              <w:rStyle w:val="Plassholdertekst"/>
              <w:noProof/>
              <w:sz w:val="16"/>
              <w:szCs w:val="16"/>
            </w:rPr>
            <w:t xml:space="preserve">  </w:t>
          </w:r>
        </w:p>
      </w:docPartBody>
    </w:docPart>
    <w:docPart>
      <w:docPartPr>
        <w:name w:val="E88D33125FEF401BBE6CAED9727F38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352630-2E41-429A-88D3-87F74BFA9132}"/>
      </w:docPartPr>
      <w:docPartBody>
        <w:p w:rsidR="00A60C7F" w:rsidRDefault="00A60C7F" w:rsidP="00A60C7F">
          <w:pPr>
            <w:pStyle w:val="E88D33125FEF401BBE6CAED9727F3815"/>
          </w:pPr>
          <w:r w:rsidRPr="007D5AF9">
            <w:rPr>
              <w:rStyle w:val="Plassholdertekst"/>
            </w:rPr>
            <w:t xml:space="preserve"> </w:t>
          </w:r>
        </w:p>
      </w:docPartBody>
    </w:docPart>
    <w:docPart>
      <w:docPartPr>
        <w:name w:val="B41A864DB0FD43D19E45B097760D64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9A3006-B7EF-41AB-95AC-D14557957FFB}"/>
      </w:docPartPr>
      <w:docPartBody>
        <w:p w:rsidR="00A60C7F" w:rsidRDefault="00A60C7F" w:rsidP="00A60C7F">
          <w:pPr>
            <w:pStyle w:val="B41A864DB0FD43D19E45B097760D641F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7F"/>
    <w:rsid w:val="001C68DA"/>
    <w:rsid w:val="00222BE1"/>
    <w:rsid w:val="004054CE"/>
    <w:rsid w:val="009E2D50"/>
    <w:rsid w:val="00A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60C7F"/>
    <w:rPr>
      <w:color w:val="808080"/>
    </w:rPr>
  </w:style>
  <w:style w:type="paragraph" w:customStyle="1" w:styleId="660693130E7C4800A218349D91B0F671">
    <w:name w:val="660693130E7C4800A218349D91B0F671"/>
    <w:rsid w:val="00A60C7F"/>
  </w:style>
  <w:style w:type="paragraph" w:customStyle="1" w:styleId="EC985CE8B3764224B4495D8C2BA72A3B">
    <w:name w:val="EC985CE8B3764224B4495D8C2BA72A3B"/>
    <w:rsid w:val="00A60C7F"/>
  </w:style>
  <w:style w:type="paragraph" w:customStyle="1" w:styleId="16CBC830FFB84A81909517DFA52E43CE">
    <w:name w:val="16CBC830FFB84A81909517DFA52E43CE"/>
    <w:rsid w:val="00A60C7F"/>
  </w:style>
  <w:style w:type="paragraph" w:customStyle="1" w:styleId="31D94D0C70AE49E1A5C2536006FCE86E">
    <w:name w:val="31D94D0C70AE49E1A5C2536006FCE86E"/>
    <w:rsid w:val="00A60C7F"/>
  </w:style>
  <w:style w:type="paragraph" w:customStyle="1" w:styleId="1C2F0EC69BC64A16938744314261E15E">
    <w:name w:val="1C2F0EC69BC64A16938744314261E15E"/>
    <w:rsid w:val="00A60C7F"/>
  </w:style>
  <w:style w:type="paragraph" w:customStyle="1" w:styleId="4FC2C15E4B22465F93BC756B4682F052">
    <w:name w:val="4FC2C15E4B22465F93BC756B4682F052"/>
    <w:rsid w:val="00A60C7F"/>
  </w:style>
  <w:style w:type="paragraph" w:customStyle="1" w:styleId="6CEED9217A294B099D75E88930C0CA31">
    <w:name w:val="6CEED9217A294B099D75E88930C0CA31"/>
    <w:rsid w:val="00A60C7F"/>
  </w:style>
  <w:style w:type="paragraph" w:customStyle="1" w:styleId="D62247786E6548CFB725E12D089DA0EA">
    <w:name w:val="D62247786E6548CFB725E12D089DA0EA"/>
    <w:rsid w:val="00A60C7F"/>
  </w:style>
  <w:style w:type="paragraph" w:customStyle="1" w:styleId="7DF9C274773C46FD91030EC831A7053B">
    <w:name w:val="7DF9C274773C46FD91030EC831A7053B"/>
    <w:rsid w:val="00A60C7F"/>
  </w:style>
  <w:style w:type="paragraph" w:customStyle="1" w:styleId="E88D33125FEF401BBE6CAED9727F3815">
    <w:name w:val="E88D33125FEF401BBE6CAED9727F3815"/>
    <w:rsid w:val="00A60C7F"/>
  </w:style>
  <w:style w:type="paragraph" w:customStyle="1" w:styleId="B41A864DB0FD43D19E45B097760D641F">
    <w:name w:val="B41A864DB0FD43D19E45B097760D641F"/>
    <w:rsid w:val="00A60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Kirol, Juri</dc:creator>
  <cp:keywords/>
  <dc:description/>
  <cp:lastModifiedBy>Kirol, Juri</cp:lastModifiedBy>
  <cp:revision>9</cp:revision>
  <cp:lastPrinted>2025-11-03T11:35:00Z</cp:lastPrinted>
  <dcterms:created xsi:type="dcterms:W3CDTF">2025-11-02T10:01:00Z</dcterms:created>
  <dcterms:modified xsi:type="dcterms:W3CDTF">2026-02-24T12:54:00Z</dcterms:modified>
</cp:coreProperties>
</file>